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F41D" w14:textId="0A976287" w:rsidR="009C0E93" w:rsidRDefault="009C0E93" w:rsidP="009C0E93">
      <w:pPr>
        <w:keepNext/>
        <w:spacing w:before="120" w:after="0" w:line="240" w:lineRule="auto"/>
        <w:ind w:left="4956" w:hanging="4956"/>
        <w:jc w:val="center"/>
        <w:outlineLvl w:val="3"/>
        <w:rPr>
          <w:rFonts w:ascii="Times New Roman" w:eastAsia="Times New Roman" w:hAnsi="Times New Roman" w:cs="Times New Roman"/>
          <w:b/>
          <w:bCs/>
          <w:sz w:val="24"/>
          <w:szCs w:val="24"/>
          <w:lang w:eastAsia="it-IT"/>
        </w:rPr>
      </w:pPr>
      <w:r w:rsidRPr="00063389">
        <w:rPr>
          <w:rFonts w:ascii="Times New Roman" w:eastAsia="Times New Roman" w:hAnsi="Times New Roman" w:cs="Times New Roman"/>
          <w:b/>
          <w:bCs/>
          <w:sz w:val="24"/>
          <w:szCs w:val="24"/>
          <w:lang w:eastAsia="it-IT"/>
        </w:rPr>
        <w:t>UOC Politiche e ge</w:t>
      </w:r>
      <w:r w:rsidR="00E32106">
        <w:rPr>
          <w:rFonts w:ascii="Times New Roman" w:eastAsia="Times New Roman" w:hAnsi="Times New Roman" w:cs="Times New Roman"/>
          <w:b/>
          <w:bCs/>
          <w:sz w:val="24"/>
          <w:szCs w:val="24"/>
          <w:lang w:eastAsia="it-IT"/>
        </w:rPr>
        <w:t>stione delle risorse umane AC/gm</w:t>
      </w:r>
    </w:p>
    <w:p w14:paraId="07B4D857" w14:textId="77777777" w:rsidR="0019207D" w:rsidRDefault="0019207D" w:rsidP="009C0E93">
      <w:pPr>
        <w:keepNext/>
        <w:spacing w:before="120" w:after="0" w:line="240" w:lineRule="auto"/>
        <w:ind w:left="4956" w:hanging="4956"/>
        <w:jc w:val="center"/>
        <w:outlineLvl w:val="3"/>
        <w:rPr>
          <w:rFonts w:ascii="Times New Roman" w:eastAsia="Times New Roman" w:hAnsi="Times New Roman" w:cs="Times New Roman"/>
          <w:b/>
          <w:bCs/>
          <w:sz w:val="24"/>
          <w:szCs w:val="24"/>
          <w:lang w:eastAsia="it-IT"/>
        </w:rPr>
      </w:pPr>
    </w:p>
    <w:p w14:paraId="3872A273" w14:textId="77405106" w:rsidR="009C0E93" w:rsidRDefault="009C0E93" w:rsidP="009C0E93">
      <w:pPr>
        <w:keepNext/>
        <w:spacing w:before="120" w:after="0" w:line="240" w:lineRule="auto"/>
        <w:ind w:left="4956" w:hanging="4956"/>
        <w:jc w:val="center"/>
        <w:outlineLvl w:val="3"/>
        <w:rPr>
          <w:rFonts w:ascii="Times New Roman" w:eastAsia="Times New Roman" w:hAnsi="Times New Roman" w:cs="Times New Roman"/>
          <w:bCs/>
          <w:sz w:val="24"/>
          <w:szCs w:val="24"/>
          <w:lang w:eastAsia="it-IT"/>
        </w:rPr>
      </w:pPr>
      <w:r>
        <w:rPr>
          <w:rFonts w:ascii="Times New Roman" w:eastAsia="Times New Roman" w:hAnsi="Times New Roman" w:cs="Times New Roman"/>
          <w:b/>
          <w:bCs/>
          <w:sz w:val="24"/>
          <w:szCs w:val="24"/>
          <w:lang w:eastAsia="it-IT"/>
        </w:rPr>
        <w:tab/>
      </w:r>
      <w:r w:rsidRPr="00063389">
        <w:rPr>
          <w:rFonts w:ascii="Times New Roman" w:eastAsia="Times New Roman" w:hAnsi="Times New Roman" w:cs="Times New Roman"/>
          <w:bCs/>
          <w:sz w:val="24"/>
          <w:szCs w:val="24"/>
          <w:lang w:eastAsia="it-IT"/>
        </w:rPr>
        <w:t xml:space="preserve">Bergamo, </w:t>
      </w:r>
      <w:r w:rsidR="00934B8E">
        <w:rPr>
          <w:rFonts w:ascii="Times New Roman" w:eastAsia="Times New Roman" w:hAnsi="Times New Roman" w:cs="Times New Roman"/>
          <w:bCs/>
          <w:sz w:val="24"/>
          <w:szCs w:val="24"/>
          <w:lang w:eastAsia="it-IT"/>
        </w:rPr>
        <w:fldChar w:fldCharType="begin"/>
      </w:r>
      <w:r w:rsidR="00934B8E">
        <w:rPr>
          <w:rFonts w:ascii="Times New Roman" w:eastAsia="Times New Roman" w:hAnsi="Times New Roman" w:cs="Times New Roman"/>
          <w:bCs/>
          <w:sz w:val="24"/>
          <w:szCs w:val="24"/>
          <w:lang w:eastAsia="it-IT"/>
        </w:rPr>
        <w:instrText xml:space="preserve"> TIME \@ "d MMMM yyyy" </w:instrText>
      </w:r>
      <w:r w:rsidR="00934B8E">
        <w:rPr>
          <w:rFonts w:ascii="Times New Roman" w:eastAsia="Times New Roman" w:hAnsi="Times New Roman" w:cs="Times New Roman"/>
          <w:bCs/>
          <w:sz w:val="24"/>
          <w:szCs w:val="24"/>
          <w:lang w:eastAsia="it-IT"/>
        </w:rPr>
        <w:fldChar w:fldCharType="separate"/>
      </w:r>
      <w:r w:rsidR="00A26501">
        <w:rPr>
          <w:rFonts w:ascii="Times New Roman" w:eastAsia="Times New Roman" w:hAnsi="Times New Roman" w:cs="Times New Roman"/>
          <w:bCs/>
          <w:noProof/>
          <w:sz w:val="24"/>
          <w:szCs w:val="24"/>
          <w:lang w:eastAsia="it-IT"/>
        </w:rPr>
        <w:t>5 novembre 2021</w:t>
      </w:r>
      <w:r w:rsidR="00934B8E">
        <w:rPr>
          <w:rFonts w:ascii="Times New Roman" w:eastAsia="Times New Roman" w:hAnsi="Times New Roman" w:cs="Times New Roman"/>
          <w:bCs/>
          <w:sz w:val="24"/>
          <w:szCs w:val="24"/>
          <w:lang w:eastAsia="it-IT"/>
        </w:rPr>
        <w:fldChar w:fldCharType="end"/>
      </w:r>
    </w:p>
    <w:p w14:paraId="7124FD93" w14:textId="77777777" w:rsidR="002466F0" w:rsidRPr="00063389" w:rsidRDefault="002466F0" w:rsidP="009C0E93">
      <w:pPr>
        <w:keepNext/>
        <w:spacing w:before="120" w:after="0" w:line="240" w:lineRule="auto"/>
        <w:ind w:left="4956" w:hanging="4956"/>
        <w:jc w:val="center"/>
        <w:outlineLvl w:val="3"/>
        <w:rPr>
          <w:rFonts w:ascii="Times New Roman" w:eastAsia="Times New Roman" w:hAnsi="Times New Roman" w:cs="Times New Roman"/>
          <w:bCs/>
          <w:sz w:val="24"/>
          <w:szCs w:val="24"/>
          <w:lang w:eastAsia="it-IT"/>
        </w:rPr>
      </w:pPr>
    </w:p>
    <w:p w14:paraId="20CEEC2C" w14:textId="77777777" w:rsidR="009C0E93" w:rsidRDefault="009C0E93" w:rsidP="009C0E93">
      <w:pPr>
        <w:keepNext/>
        <w:spacing w:before="120" w:after="0" w:line="240" w:lineRule="auto"/>
        <w:jc w:val="center"/>
        <w:outlineLvl w:val="3"/>
        <w:rPr>
          <w:rFonts w:ascii="Times New Roman" w:eastAsia="Times New Roman" w:hAnsi="Times New Roman" w:cs="Times New Roman"/>
          <w:b/>
          <w:bCs/>
          <w:sz w:val="24"/>
          <w:szCs w:val="24"/>
          <w:u w:val="single"/>
          <w:lang w:eastAsia="it-IT"/>
        </w:rPr>
      </w:pPr>
      <w:r w:rsidRPr="00063389">
        <w:rPr>
          <w:rFonts w:ascii="Times New Roman" w:eastAsia="Times New Roman" w:hAnsi="Times New Roman" w:cs="Times New Roman"/>
          <w:b/>
          <w:bCs/>
          <w:sz w:val="24"/>
          <w:szCs w:val="24"/>
          <w:u w:val="single"/>
          <w:lang w:eastAsia="it-IT"/>
        </w:rPr>
        <w:t>SELEZIONE COMPARATIVA</w:t>
      </w:r>
    </w:p>
    <w:p w14:paraId="3D471805" w14:textId="77777777" w:rsidR="009C0E93" w:rsidRDefault="009C0E93" w:rsidP="009C0E93">
      <w:pPr>
        <w:spacing w:after="0" w:line="240" w:lineRule="auto"/>
        <w:jc w:val="both"/>
        <w:rPr>
          <w:rFonts w:ascii="Times New Roman" w:hAnsi="Times New Roman" w:cs="Times New Roman"/>
          <w:b/>
          <w:sz w:val="24"/>
          <w:szCs w:val="24"/>
        </w:rPr>
      </w:pPr>
    </w:p>
    <w:p w14:paraId="093A25F7" w14:textId="07A8863D" w:rsidR="008A6AAD" w:rsidRDefault="008A6AAD" w:rsidP="008A6AAD">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Avviso pubblico per la procedura comparativa relativa al conferimento di un incarico libero-professionale a un medico specialista</w:t>
      </w:r>
      <w:r w:rsidR="00DA784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sz w:val="24"/>
          <w:szCs w:val="24"/>
        </w:rPr>
        <w:t>UOC Chirurgia Maxillo facciale</w:t>
      </w:r>
      <w:r w:rsidR="00FA6071">
        <w:rPr>
          <w:rFonts w:ascii="Times New Roman" w:hAnsi="Times New Roman" w:cs="Times New Roman"/>
          <w:b/>
          <w:bCs/>
          <w:color w:val="000000" w:themeColor="text1"/>
          <w:sz w:val="24"/>
          <w:szCs w:val="24"/>
        </w:rPr>
        <w:t>.</w:t>
      </w:r>
    </w:p>
    <w:p w14:paraId="16CF2403" w14:textId="77777777" w:rsidR="008A6AAD" w:rsidRDefault="008A6AAD" w:rsidP="008A6A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3A5522C" w14:textId="6375DDEB" w:rsidR="008A6AAD" w:rsidRDefault="008A6AAD" w:rsidP="008A6AAD">
      <w:pPr>
        <w:tabs>
          <w:tab w:val="left" w:pos="567"/>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esecuzione della deliberazione n. </w:t>
      </w:r>
      <w:r w:rsidR="00DA7840">
        <w:rPr>
          <w:rFonts w:ascii="Times New Roman" w:hAnsi="Times New Roman" w:cs="Times New Roman"/>
          <w:color w:val="000000" w:themeColor="text1"/>
          <w:sz w:val="24"/>
          <w:szCs w:val="24"/>
        </w:rPr>
        <w:t xml:space="preserve">2094 </w:t>
      </w:r>
      <w:r>
        <w:rPr>
          <w:rFonts w:ascii="Times New Roman" w:hAnsi="Times New Roman" w:cs="Times New Roman"/>
          <w:color w:val="000000" w:themeColor="text1"/>
          <w:sz w:val="24"/>
          <w:szCs w:val="24"/>
        </w:rPr>
        <w:t xml:space="preserve">del 4.11.2021, questa Amministrazione invita gli interessati al conferimento dell’incarico professionale indicato in oggetto a far pervenire la domanda di ammissione, redatta su carta semplice, indirizzata all’ufficio protocollo dell’Azienda socio sanitaria territoriale (ASST) Papa Giovanni XXIII” – Piazza OMS, 1 - c.a.p. 24127 Bergamo BG, </w:t>
      </w:r>
      <w:r>
        <w:rPr>
          <w:rFonts w:ascii="Times New Roman" w:hAnsi="Times New Roman" w:cs="Times New Roman"/>
          <w:b/>
          <w:color w:val="000000" w:themeColor="text1"/>
          <w:sz w:val="24"/>
          <w:szCs w:val="24"/>
        </w:rPr>
        <w:t xml:space="preserve">entro il </w:t>
      </w:r>
      <w:r w:rsidRPr="00DA7840">
        <w:rPr>
          <w:rFonts w:ascii="Times New Roman" w:hAnsi="Times New Roman" w:cs="Times New Roman"/>
          <w:b/>
          <w:color w:val="000000" w:themeColor="text1"/>
          <w:sz w:val="24"/>
          <w:szCs w:val="24"/>
          <w:u w:val="single"/>
        </w:rPr>
        <w:t>1</w:t>
      </w:r>
      <w:r w:rsidR="00B63D44">
        <w:rPr>
          <w:rFonts w:ascii="Times New Roman" w:hAnsi="Times New Roman" w:cs="Times New Roman"/>
          <w:b/>
          <w:color w:val="000000" w:themeColor="text1"/>
          <w:sz w:val="24"/>
          <w:szCs w:val="24"/>
          <w:u w:val="single"/>
        </w:rPr>
        <w:t>5</w:t>
      </w:r>
      <w:r w:rsidRPr="00DA7840">
        <w:rPr>
          <w:rFonts w:ascii="Times New Roman" w:hAnsi="Times New Roman" w:cs="Times New Roman"/>
          <w:b/>
          <w:color w:val="000000" w:themeColor="text1"/>
          <w:sz w:val="24"/>
          <w:szCs w:val="24"/>
          <w:u w:val="single"/>
        </w:rPr>
        <w:t xml:space="preserve"> novembre 2021</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184E159D" w14:textId="77777777" w:rsidR="008A6AAD" w:rsidRDefault="008A6AAD" w:rsidP="008A6AAD">
      <w:pPr>
        <w:tabs>
          <w:tab w:val="left" w:pos="567"/>
          <w:tab w:val="left" w:pos="709"/>
        </w:tabs>
        <w:spacing w:after="0" w:line="240" w:lineRule="auto"/>
        <w:jc w:val="both"/>
        <w:rPr>
          <w:rFonts w:ascii="Times New Roman" w:hAnsi="Times New Roman" w:cs="Times New Roman"/>
          <w:color w:val="000000" w:themeColor="text1"/>
          <w:sz w:val="24"/>
          <w:szCs w:val="24"/>
        </w:rPr>
      </w:pPr>
    </w:p>
    <w:p w14:paraId="069FE149" w14:textId="77777777" w:rsidR="008A6AAD" w:rsidRDefault="008A6AAD" w:rsidP="008A6AAD">
      <w:pPr>
        <w:tabs>
          <w:tab w:val="left" w:pos="567"/>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Detto termine è perentorio.</w:t>
      </w:r>
      <w:r>
        <w:rPr>
          <w:rFonts w:ascii="Times New Roman" w:hAnsi="Times New Roman" w:cs="Times New Roman"/>
          <w:color w:val="000000" w:themeColor="text1"/>
          <w:sz w:val="24"/>
          <w:szCs w:val="24"/>
        </w:rPr>
        <w:tab/>
        <w:t xml:space="preserve">Alla domanda dovranno essere allegati i titoli ed i documenti che i candidati riterranno opportuno presentare agli effetti della valutazione di merito e della formulazione di graduatoria, ivi compreso un curriculum formativo e professionale in formato europeo e scritto in lingua italiana, redatto su carta semplice, datato e firmato, un elenco dei titoli e documenti presentati, nonché il permesso di soggiorno CE per soggiornanti di lungo periodo (art. 9 del D.Lgs. 25.7.1998 n. 286) e passaporto in corso di validità o altro documento equipollente, per i cittadini di Paese non comunitario, </w:t>
      </w:r>
    </w:p>
    <w:p w14:paraId="3E92584E" w14:textId="77777777" w:rsidR="008A6AAD" w:rsidRDefault="008A6AAD" w:rsidP="008A6AAD">
      <w:pPr>
        <w:tabs>
          <w:tab w:val="left" w:pos="0"/>
        </w:tabs>
        <w:spacing w:after="0" w:line="240" w:lineRule="auto"/>
        <w:jc w:val="both"/>
        <w:rPr>
          <w:rFonts w:ascii="Times New Roman" w:hAnsi="Times New Roman" w:cs="Times New Roman"/>
          <w:b/>
          <w:color w:val="000000" w:themeColor="text1"/>
          <w:sz w:val="24"/>
          <w:szCs w:val="24"/>
        </w:rPr>
      </w:pPr>
    </w:p>
    <w:p w14:paraId="0F527750" w14:textId="77777777" w:rsidR="008A6AAD" w:rsidRDefault="008A6AAD" w:rsidP="008A6AAD">
      <w:pPr>
        <w:tabs>
          <w:tab w:val="left" w:pos="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Requisiti specifici di ammissione:</w:t>
      </w:r>
    </w:p>
    <w:p w14:paraId="69B7FCC5" w14:textId="77777777" w:rsidR="008A6AAD" w:rsidRDefault="008A6AAD" w:rsidP="008A6AAD">
      <w:pPr>
        <w:numPr>
          <w:ilvl w:val="0"/>
          <w:numId w:val="27"/>
        </w:numPr>
        <w:tabs>
          <w:tab w:val="left" w:pos="567"/>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Laurea in Medicina e Chirurgia.</w:t>
      </w:r>
    </w:p>
    <w:p w14:paraId="5269010F" w14:textId="77777777" w:rsidR="008A6AAD" w:rsidRDefault="008A6AAD" w:rsidP="008A6AAD">
      <w:pPr>
        <w:numPr>
          <w:ilvl w:val="0"/>
          <w:numId w:val="27"/>
        </w:numPr>
        <w:tabs>
          <w:tab w:val="left" w:pos="567"/>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Specializzazione in Odontoiatria</w:t>
      </w:r>
    </w:p>
    <w:p w14:paraId="215A8115" w14:textId="77777777" w:rsidR="008A6AAD" w:rsidRDefault="008A6AAD" w:rsidP="008A6AAD">
      <w:pPr>
        <w:numPr>
          <w:ilvl w:val="0"/>
          <w:numId w:val="27"/>
        </w:numPr>
        <w:tabs>
          <w:tab w:val="left" w:pos="567"/>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Iscrizione all’ordine.</w:t>
      </w:r>
    </w:p>
    <w:p w14:paraId="2816B3EF" w14:textId="77777777" w:rsidR="008A6AAD" w:rsidRDefault="008A6AAD" w:rsidP="008A6AAD">
      <w:pPr>
        <w:tabs>
          <w:tab w:val="left" w:pos="567"/>
          <w:tab w:val="left" w:pos="709"/>
        </w:tabs>
        <w:spacing w:after="0" w:line="240" w:lineRule="auto"/>
        <w:jc w:val="both"/>
        <w:rPr>
          <w:color w:val="000000" w:themeColor="text1"/>
          <w:szCs w:val="24"/>
        </w:rPr>
      </w:pPr>
    </w:p>
    <w:p w14:paraId="0A019F3C" w14:textId="77777777" w:rsidR="008A6AAD" w:rsidRDefault="008A6AAD" w:rsidP="008A6AAD">
      <w:pPr>
        <w:tabs>
          <w:tab w:val="left" w:pos="142"/>
          <w:tab w:val="left" w:pos="284"/>
          <w:tab w:val="left" w:pos="426"/>
        </w:tabs>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Il professionista sarà tenuto a:</w:t>
      </w:r>
    </w:p>
    <w:p w14:paraId="597FCC3F" w14:textId="77777777" w:rsidR="008A6AAD" w:rsidRDefault="008A6AAD" w:rsidP="008A6AAD">
      <w:pPr>
        <w:pStyle w:val="Paragrafoelenco"/>
        <w:numPr>
          <w:ilvl w:val="0"/>
          <w:numId w:val="28"/>
        </w:numPr>
        <w:spacing w:before="120" w:after="0" w:line="24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svolgere, in qualità di medico specialista le attività di sala operatoria da effettuarsi presso l’UOC Chirurgia Maxillo facciale, per la durata di 3 mesi, per complessive 325 ore - importo orario di € 25,00=;</w:t>
      </w:r>
    </w:p>
    <w:p w14:paraId="15E5AB96" w14:textId="77777777" w:rsidR="008A6AAD" w:rsidRDefault="008A6AAD" w:rsidP="008A6AAD">
      <w:pPr>
        <w:pStyle w:val="Rientrocorpodeltesto"/>
        <w:numPr>
          <w:ilvl w:val="0"/>
          <w:numId w:val="29"/>
        </w:numPr>
        <w:spacing w:before="120"/>
        <w:ind w:left="284" w:hanging="284"/>
        <w:rPr>
          <w:color w:val="000000" w:themeColor="text1"/>
          <w:szCs w:val="24"/>
        </w:rPr>
      </w:pPr>
      <w:r>
        <w:rPr>
          <w:color w:val="000000" w:themeColor="text1"/>
          <w:szCs w:val="24"/>
        </w:rPr>
        <w:t>dare un preavviso di 30 giorni, in caso di recesso contrattuale.</w:t>
      </w:r>
    </w:p>
    <w:p w14:paraId="09052C0F" w14:textId="77777777" w:rsidR="008A6AAD" w:rsidRDefault="008A6AAD" w:rsidP="008A6AAD">
      <w:pPr>
        <w:tabs>
          <w:tab w:val="left" w:pos="0"/>
          <w:tab w:val="left" w:pos="709"/>
        </w:tabs>
        <w:spacing w:before="120"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 possono accedere alla selezione in argomento coloro che siano esclusi dall’elettorato attivo e coloro che siano stati dispensati dall’impiego presso pubbliche amministrazioni.</w:t>
      </w:r>
    </w:p>
    <w:p w14:paraId="2677E2A3" w14:textId="77777777" w:rsidR="008A6AAD" w:rsidRDefault="008A6AAD" w:rsidP="008A6AAD">
      <w:pPr>
        <w:tabs>
          <w:tab w:val="left" w:pos="567"/>
          <w:tab w:val="left" w:pos="709"/>
        </w:tabs>
        <w:spacing w:before="120"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Modalità di presentazione:</w:t>
      </w:r>
    </w:p>
    <w:p w14:paraId="603E60FA" w14:textId="77777777" w:rsidR="008A6AAD" w:rsidRDefault="008A6AAD" w:rsidP="008A6AAD">
      <w:pPr>
        <w:tabs>
          <w:tab w:val="left" w:pos="567"/>
          <w:tab w:val="left" w:pos="709"/>
        </w:tabs>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domande potranno essere presentate:</w:t>
      </w:r>
    </w:p>
    <w:p w14:paraId="541B47E3" w14:textId="77777777" w:rsidR="008A6AAD" w:rsidRDefault="008A6AAD" w:rsidP="008A6AAD">
      <w:pPr>
        <w:numPr>
          <w:ilvl w:val="0"/>
          <w:numId w:val="30"/>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mediante consegna a mano o agenzia di recapito autorizzata, direttamente all’Ufficio Protocollo dell’Azienda (Hospital Street - piano 0 - ingr. 35), nei seguenti orari:</w:t>
      </w:r>
    </w:p>
    <w:p w14:paraId="35A1ACFA" w14:textId="77777777" w:rsidR="008A6AAD" w:rsidRDefault="008A6AAD" w:rsidP="008A6AAD">
      <w:pPr>
        <w:numPr>
          <w:ilvl w:val="0"/>
          <w:numId w:val="31"/>
        </w:numPr>
        <w:tabs>
          <w:tab w:val="left" w:pos="567"/>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 lunedì a giovedì: dalle 8.30 alle 15.30;</w:t>
      </w:r>
    </w:p>
    <w:p w14:paraId="1675C0AC" w14:textId="77777777" w:rsidR="008A6AAD" w:rsidRDefault="008A6AAD" w:rsidP="008A6AAD">
      <w:pPr>
        <w:numPr>
          <w:ilvl w:val="0"/>
          <w:numId w:val="31"/>
        </w:numPr>
        <w:tabs>
          <w:tab w:val="left" w:pos="567"/>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venerdì: dalle 8.30 alle 14.00.</w:t>
      </w:r>
    </w:p>
    <w:p w14:paraId="3E6D55C2" w14:textId="77777777" w:rsidR="008A6AAD" w:rsidRDefault="008A6AAD" w:rsidP="008A6AAD">
      <w:p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sabato e nei giorni festivi l’ufficio è chiuso).</w:t>
      </w:r>
    </w:p>
    <w:p w14:paraId="037FD410" w14:textId="77777777" w:rsidR="008A6AAD" w:rsidRDefault="008A6AAD" w:rsidP="008A6AAD">
      <w:pPr>
        <w:numPr>
          <w:ilvl w:val="0"/>
          <w:numId w:val="32"/>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mezzo servizio postale tramite raccomandata: in tal caso farà fede la data di spedizione, comprovata dal timbro a data dell’Ufficio postale accettante. Si considereranno comunque pervenute fuori termine, qualunque ne sia la causa, le domande presentate al servizio postale in tempo utile e recapitate a questa Azienda oltre </w:t>
      </w:r>
      <w:r>
        <w:rPr>
          <w:rFonts w:ascii="Times New Roman" w:hAnsi="Times New Roman" w:cs="Times New Roman"/>
          <w:color w:val="000000" w:themeColor="text1"/>
          <w:sz w:val="24"/>
          <w:szCs w:val="24"/>
          <w:u w:val="single"/>
        </w:rPr>
        <w:t>cinque</w:t>
      </w:r>
      <w:r>
        <w:rPr>
          <w:rFonts w:ascii="Times New Roman" w:hAnsi="Times New Roman" w:cs="Times New Roman"/>
          <w:color w:val="000000" w:themeColor="text1"/>
          <w:sz w:val="24"/>
          <w:szCs w:val="24"/>
        </w:rPr>
        <w:t xml:space="preserve"> giorni dal termine di scadenza;</w:t>
      </w:r>
    </w:p>
    <w:p w14:paraId="59F72275" w14:textId="77777777" w:rsidR="008A6AAD" w:rsidRDefault="008A6AAD" w:rsidP="008A6AAD">
      <w:pPr>
        <w:numPr>
          <w:ilvl w:val="0"/>
          <w:numId w:val="32"/>
        </w:numPr>
        <w:tabs>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fatto salvo il rispetto di tutte le altre prescrizioni previste dal presente Avviso, è consentita la modalità di invio della domanda e dei relativi allegati, in unico file in formato PDF, tramite l’utilizzo della posta elettronica certificata tradizionale (PEC), esclusivamente all’indirizzo mail ufficioprotocollo</w:t>
      </w:r>
      <w:bookmarkStart w:id="0" w:name="_Hlt338061220"/>
      <w:r>
        <w:rPr>
          <w:rFonts w:ascii="Times New Roman" w:hAnsi="Times New Roman" w:cs="Times New Roman"/>
          <w:color w:val="000000" w:themeColor="text1"/>
          <w:sz w:val="24"/>
          <w:szCs w:val="24"/>
        </w:rPr>
        <w:t>@</w:t>
      </w:r>
      <w:bookmarkEnd w:id="0"/>
      <w:r>
        <w:rPr>
          <w:rFonts w:ascii="Times New Roman" w:hAnsi="Times New Roman" w:cs="Times New Roman"/>
          <w:color w:val="000000" w:themeColor="text1"/>
          <w:sz w:val="24"/>
          <w:szCs w:val="24"/>
        </w:rPr>
        <w:t>pec.asst-pg23.it.</w:t>
      </w:r>
    </w:p>
    <w:p w14:paraId="78F1C8A1" w14:textId="77777777" w:rsidR="008A6AAD" w:rsidRDefault="008A6AAD" w:rsidP="008A6AAD">
      <w:pPr>
        <w:tabs>
          <w:tab w:val="left" w:pos="567"/>
          <w:tab w:val="left" w:pos="709"/>
        </w:tabs>
        <w:spacing w:after="0" w:line="240" w:lineRule="auto"/>
        <w:jc w:val="both"/>
        <w:rPr>
          <w:rFonts w:ascii="Times New Roman" w:hAnsi="Times New Roman" w:cs="Times New Roman"/>
          <w:color w:val="000000" w:themeColor="text1"/>
          <w:sz w:val="24"/>
          <w:szCs w:val="24"/>
        </w:rPr>
      </w:pPr>
    </w:p>
    <w:p w14:paraId="6EAAB86E" w14:textId="77777777" w:rsidR="008A6AAD" w:rsidRDefault="008A6AAD" w:rsidP="008A6AAD">
      <w:pPr>
        <w:tabs>
          <w:tab w:val="left" w:pos="567"/>
          <w:tab w:val="left" w:pos="709"/>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tal fine, sono consentite le seguenti modalità di predisposizione dell’unico file PDF da inviare:</w:t>
      </w:r>
    </w:p>
    <w:p w14:paraId="26723C30" w14:textId="77777777" w:rsidR="008A6AAD" w:rsidRDefault="008A6AAD" w:rsidP="008A6AAD">
      <w:pPr>
        <w:numPr>
          <w:ilvl w:val="0"/>
          <w:numId w:val="3"/>
        </w:numPr>
        <w:tabs>
          <w:tab w:val="left" w:pos="567"/>
        </w:tabs>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tramite la PEC: sottoscrizione con firma digitale del candidato, con certificato rilasciato da un certificatore accreditato;</w:t>
      </w:r>
    </w:p>
    <w:p w14:paraId="077BCA65" w14:textId="77777777" w:rsidR="008A6AAD" w:rsidRDefault="008A6AAD" w:rsidP="008A6AAD">
      <w:pPr>
        <w:tabs>
          <w:tab w:val="left" w:pos="567"/>
          <w:tab w:val="left" w:pos="709"/>
        </w:tabs>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oppure</w:t>
      </w:r>
    </w:p>
    <w:p w14:paraId="331026B6" w14:textId="77777777" w:rsidR="008A6AAD" w:rsidRDefault="008A6AAD" w:rsidP="008A6AAD">
      <w:pPr>
        <w:numPr>
          <w:ilvl w:val="0"/>
          <w:numId w:val="3"/>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tramite la PEC: sottoscrizione con firma autografa del candidato + scansione (compresa scansione di un valido documento di identità); in tal caso, il Segretario della Commissione provvederà a far firmare in originale al candidato, prima del sostenimento del colloquio, la stampa di ogni foglio inviato, ad ogni conseguente effetto di legge.</w:t>
      </w:r>
    </w:p>
    <w:p w14:paraId="0DA9D96E"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L’invio tramite PEC, come sopra descritto, sostituisce a tutti gli effetti l’invio cartaceo tradizionale.</w:t>
      </w:r>
    </w:p>
    <w:p w14:paraId="4807051C"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Si precisa che, nel caso in cui il candidato scelga di presentare la domanda tramite PEC, come sopra descritto, il termine ultimo di invio da parte dello stesso, a pena di esclusione, resta comunque fissato nel giorno di scadenza dell’avviso.</w:t>
      </w:r>
    </w:p>
    <w:p w14:paraId="505BED32"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In caso di utilizzo del servizio di PEC per l’invio dell’istanza, questo equivale automaticamente ad elezione del domicilio informatico per eventuali future comunicazioni da parte dell’Azienda nei confronti del candidato (art. 3 del D.P.C.M. 6 maggio 2009). In altri termini, l’indirizzo di PEC diventa il solo indirizzo valido ad ogni effetto giuridico ai fini del rapporto con l’ASST Papa Giovanni XXIII di Bergamo.</w:t>
      </w:r>
    </w:p>
    <w:p w14:paraId="71A771D3"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Le anzidette modalità di trasmissione elettronica della domanda e della documentazione di ammissione all’Avviso, per il candidato che intenda avvalersene, si intendono tassative.</w:t>
      </w:r>
    </w:p>
    <w:p w14:paraId="3FC6A39D" w14:textId="77777777" w:rsidR="008A6AAD" w:rsidRDefault="008A6AAD" w:rsidP="008A6AAD">
      <w:pPr>
        <w:pStyle w:val="Corpotesto"/>
        <w:tabs>
          <w:tab w:val="left" w:pos="567"/>
        </w:tabs>
        <w:rPr>
          <w:color w:val="000000" w:themeColor="text1"/>
          <w:szCs w:val="24"/>
        </w:rPr>
      </w:pPr>
      <w:r>
        <w:rPr>
          <w:color w:val="000000" w:themeColor="text1"/>
          <w:szCs w:val="24"/>
        </w:rPr>
        <w:t>Nella domanda i candidati dovranno indicare:</w:t>
      </w:r>
    </w:p>
    <w:p w14:paraId="427F9088" w14:textId="77777777" w:rsidR="008A6AAD" w:rsidRDefault="008A6AAD" w:rsidP="008A6AAD">
      <w:pPr>
        <w:numPr>
          <w:ilvl w:val="0"/>
          <w:numId w:val="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data, il luogo di nascita e la residenza;</w:t>
      </w:r>
    </w:p>
    <w:p w14:paraId="32D88AB9" w14:textId="77777777" w:rsidR="008A6AAD" w:rsidRDefault="008A6AAD" w:rsidP="008A6AAD">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possesso della cittadinanza italiana, salve le equiparazioni stabilite dalle Leggi vigenti, o cittadinanza di una dei paesi dell’Unione europea o di altri paesi;</w:t>
      </w:r>
    </w:p>
    <w:p w14:paraId="384EA277" w14:textId="77777777" w:rsidR="008A6AAD" w:rsidRDefault="008A6AAD" w:rsidP="008A6AAD">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Comune nelle cui liste elettorali sono iscritti, ovvero i motivi della loro non iscrizione o della cancellazione dalle liste medesime (I candidati stranieri devono dichiarare di godere dei diritti civili e politici anche negli Stati di appartenenza o di provenienza nonché la struttura amministrativa - comune od altro organismo amministrativo - nelle cui liste elettorali sono iscritti, ovvero i motivi della mancata iscrizione o cancellazione dalle liste medesime);</w:t>
      </w:r>
    </w:p>
    <w:p w14:paraId="3BBB7F1B" w14:textId="77777777" w:rsidR="008A6AAD" w:rsidRDefault="008A6AAD" w:rsidP="008A6AAD">
      <w:pPr>
        <w:numPr>
          <w:ilvl w:val="0"/>
          <w:numId w:val="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titoli di studio posseduti;</w:t>
      </w:r>
    </w:p>
    <w:p w14:paraId="2307FA6A" w14:textId="77777777" w:rsidR="008A6AAD" w:rsidRDefault="008A6AAD" w:rsidP="008A6AAD">
      <w:pPr>
        <w:numPr>
          <w:ilvl w:val="0"/>
          <w:numId w:val="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domicilio, con il relativo numero di codice postale, presso il quale deve, ad ogni effetto, essere fatta ogni necessaria comunicazione e l’eventuale recapito telefonico. </w:t>
      </w:r>
    </w:p>
    <w:p w14:paraId="041E728D" w14:textId="77777777" w:rsidR="008A6AAD" w:rsidRDefault="008A6AAD" w:rsidP="008A6AAD">
      <w:pPr>
        <w:pStyle w:val="Corpotesto"/>
        <w:tabs>
          <w:tab w:val="left" w:pos="567"/>
        </w:tabs>
        <w:rPr>
          <w:color w:val="000000" w:themeColor="text1"/>
          <w:szCs w:val="24"/>
        </w:rPr>
      </w:pPr>
      <w:r>
        <w:rPr>
          <w:color w:val="000000" w:themeColor="text1"/>
          <w:szCs w:val="24"/>
        </w:rPr>
        <w:tab/>
        <w:t xml:space="preserve">Per quanto disposto dall’art. 39 del D.P.R. 28/12/2000 n. 445, non è richiesta l’autenticazione della sottoscrizione della domanda. </w:t>
      </w:r>
    </w:p>
    <w:p w14:paraId="1F1D4DFC"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documenti ed i titoli devono essere allegati in unico esemplare.</w:t>
      </w:r>
    </w:p>
    <w:p w14:paraId="42459051"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 le attività svolte presso l’Azienda, ai sensi della normativa c.d. “decertificazione”, il candidato può autocertificare le attività prestate oppure far riferimento, nel curriculum, alla tipologia di servizio reso (in libera professione, come specialista ambulatoriale o a tempo determinato/indeterminato.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1BE501E"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Per le attività svolte presso altre pubbliche amministrazioni, è opportuna l’autocertificazione, (in considerazione della normativa che impedisce all’ente di pretendere certificati dalla P.A.). </w:t>
      </w:r>
    </w:p>
    <w:p w14:paraId="7D143675"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titoli di studio e qualsiasi altro titolo, la cui sussistenza può essere provata da una P.A., sono oggetto di autocertificazione.</w:t>
      </w:r>
    </w:p>
    <w:p w14:paraId="0B7A231E"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Al riguardo si fa presente che il D.P.R. 28/12/2000, n. 445, ha regolamentato le ipotesi nelle quali è possibile ricorrere all’autocertificazione - mediante dichiarazioni sostitutive di certificazioni ovvero alle dichiarazioni sostitutive di atti di notorietà. In merito si precisa:</w:t>
      </w:r>
    </w:p>
    <w:p w14:paraId="67A1DCA2" w14:textId="77777777" w:rsidR="008A6AAD" w:rsidRDefault="008A6AAD" w:rsidP="008A6AAD">
      <w:pPr>
        <w:pStyle w:val="Corpodeltesto2"/>
        <w:numPr>
          <w:ilvl w:val="0"/>
          <w:numId w:val="2"/>
        </w:numPr>
        <w:spacing w:before="120" w:after="0" w:line="240" w:lineRule="auto"/>
        <w:jc w:val="both"/>
        <w:rPr>
          <w:color w:val="000000" w:themeColor="text1"/>
          <w:sz w:val="24"/>
          <w:szCs w:val="24"/>
        </w:rPr>
      </w:pPr>
      <w:r>
        <w:rPr>
          <w:color w:val="000000" w:themeColor="text1"/>
          <w:sz w:val="24"/>
          <w:szCs w:val="24"/>
        </w:rPr>
        <w:t>Le dichiarazioni sostitutive di certificazioni possono essere rese per tutti i fatti, stati e qualità personali di cui all’art. 46 del D.P.R. n. 445/2000.</w:t>
      </w:r>
    </w:p>
    <w:p w14:paraId="479A2F88" w14:textId="77777777" w:rsidR="008A6AAD" w:rsidRDefault="008A6AAD" w:rsidP="008A6AAD">
      <w:pPr>
        <w:numPr>
          <w:ilvl w:val="0"/>
          <w:numId w:val="2"/>
        </w:numPr>
        <w:tabs>
          <w:tab w:val="left" w:pos="567"/>
          <w:tab w:val="left" w:pos="709"/>
        </w:tabs>
        <w:spacing w:before="120"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gli stati, fatti e qualità personali non ricompresi nel punto 1) possono essere comprovati dal candidato mediante dichiarazione sostitutiva dell’atto di notorietà, di cui all’art. 47 del D.P.R. 445/2000; tale dichiarazione sostitutiva può riguardare anche il fatto che la copia di un atto o di un documento conservato o rilasciato da una P.A., la copia di una pubblicazione ovvero la copia di titoli di studio e di servizio sono conformi all’originale, ai sensi dell’art. 19 del D.P.R. n. 445/2000.</w:t>
      </w:r>
    </w:p>
    <w:p w14:paraId="011E57D7" w14:textId="77777777" w:rsidR="008A6AAD" w:rsidRDefault="008A6AAD" w:rsidP="008A6AAD">
      <w:pPr>
        <w:pStyle w:val="Corpotesto"/>
        <w:tabs>
          <w:tab w:val="left" w:pos="567"/>
        </w:tabs>
        <w:ind w:right="-1"/>
        <w:rPr>
          <w:color w:val="000000" w:themeColor="text1"/>
          <w:szCs w:val="24"/>
        </w:rPr>
      </w:pPr>
      <w:r>
        <w:rPr>
          <w:color w:val="000000" w:themeColor="text1"/>
          <w:szCs w:val="24"/>
        </w:rPr>
        <w:tab/>
        <w:t>La dichiarazione sostitutiva dell’atto di notorietà non resa davanti al funzionario incaricato dovrà essere accompagnata dalla fotocopia di un documento di riconoscimento in corso di validità. La predetta dichiarazione sostitutiva può essere resa anche nell’ambito della domanda di ammissione: in tal caso dovrà essere sottoscritta dall’interessato in presenza del dipendente addetto al ricevimento della documentazione o, in alternativa, essere accompagnata da un documento di riconoscimento in corso di validità. A tale adempimento (invio domanda corredata di copia fotostatica di un documento d’identità) ci si dovrà comunque attenere ove la domanda sia trasmessa mediante il servizio postale.</w:t>
      </w:r>
    </w:p>
    <w:p w14:paraId="041C8802"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Le pubblicazioni devono essere edite a stampa (non manoscritte, né dattilografate, né poligrafate).</w:t>
      </w:r>
    </w:p>
    <w:p w14:paraId="559A7158" w14:textId="77777777" w:rsidR="008A6AAD" w:rsidRDefault="008A6AAD" w:rsidP="008A6A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curricula saranno esaminati da specifica commissione composta da almeno 2 dirigenti/referenti dell’UOC Chirurgia Maxillo facciale, da un dirigente amministrativo ovvero da un funzionario amministrativo dell’UOC Politiche e gestione delle risorse umane.</w:t>
      </w:r>
    </w:p>
    <w:p w14:paraId="20FB2049" w14:textId="77777777" w:rsidR="008A6AAD" w:rsidRDefault="008A6AAD" w:rsidP="008A6AAD">
      <w:pPr>
        <w:pStyle w:val="Corpotesto"/>
        <w:tabs>
          <w:tab w:val="left" w:pos="567"/>
        </w:tabs>
        <w:ind w:right="-1"/>
        <w:rPr>
          <w:color w:val="000000" w:themeColor="text1"/>
          <w:szCs w:val="24"/>
        </w:rPr>
      </w:pPr>
      <w:r>
        <w:rPr>
          <w:color w:val="000000" w:themeColor="text1"/>
          <w:szCs w:val="24"/>
        </w:rPr>
        <w:tab/>
        <w:t xml:space="preserve">Successivamente seguirà un colloquio/prova attitudinale sulle materie oggetto del bando, con ciascun aspirante. </w:t>
      </w:r>
    </w:p>
    <w:p w14:paraId="5D12468B" w14:textId="77777777" w:rsidR="008A6AAD" w:rsidRDefault="008A6AAD" w:rsidP="008A6AAD">
      <w:pPr>
        <w:tabs>
          <w:tab w:val="left" w:pos="567"/>
        </w:tabs>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ab/>
      </w:r>
    </w:p>
    <w:p w14:paraId="21291AEA" w14:textId="66E3F82C" w:rsidR="008A6AAD" w:rsidRDefault="008A6AAD" w:rsidP="008A6AAD">
      <w:pPr>
        <w:tabs>
          <w:tab w:val="left" w:pos="567"/>
        </w:tabs>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ab/>
        <w:t>Con riferimento alle selezioni per solo colloquio, vista l’emergenza sanitaria in corso, ci si riserva di effettuarli a remoto attraverso le piattaforme informatiche dedicate.</w:t>
      </w:r>
    </w:p>
    <w:p w14:paraId="40FA435F" w14:textId="77777777" w:rsidR="008A6AAD" w:rsidRDefault="008A6AAD" w:rsidP="008A6AAD">
      <w:pPr>
        <w:pStyle w:val="Corpotesto"/>
        <w:tabs>
          <w:tab w:val="left" w:pos="567"/>
        </w:tabs>
        <w:ind w:right="-1"/>
        <w:rPr>
          <w:color w:val="000000" w:themeColor="text1"/>
          <w:szCs w:val="24"/>
        </w:rPr>
      </w:pPr>
      <w:r>
        <w:rPr>
          <w:color w:val="000000" w:themeColor="text1"/>
          <w:szCs w:val="24"/>
        </w:rPr>
        <w:tab/>
        <w:t>Al termine la commissione formulerà la graduatoria dei candidati risultati idonei.</w:t>
      </w:r>
    </w:p>
    <w:p w14:paraId="5BF76E79"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Il candidato che risulterà idoneo all’esito della selezione comparativa – secondo l’ordine della graduatoria che verrà stilata – dovrà iniziare l’attività, entro il termine stabilito dall’Amministrazione; prima di tale inizio dovrà, altresì, produrre copia di idonea polizza assicurativa per gli infortuni (danni alla propria persona) che potrebbero verificarsi durante l’espletamento dell’attività presso questa Azienda.</w:t>
      </w:r>
    </w:p>
    <w:p w14:paraId="3E56056D"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L’espletamento dell’attività professionale in oggetto non dà luogo, in alcun caso, alla costituzione di un rapporto di lavoro subordinato.</w:t>
      </w:r>
    </w:p>
    <w:p w14:paraId="44CE1440" w14:textId="2D6EC717" w:rsidR="00FA6071" w:rsidRPr="0019192B" w:rsidRDefault="008A6AAD" w:rsidP="00FA6071">
      <w:pPr>
        <w:tabs>
          <w:tab w:val="left" w:pos="567"/>
          <w:tab w:val="left" w:pos="709"/>
        </w:tabs>
        <w:spacing w:before="160" w:after="0" w:line="240" w:lineRule="auto"/>
        <w:jc w:val="both"/>
        <w:rPr>
          <w:rFonts w:ascii="Times New Roman" w:eastAsia="Times New Roman" w:hAnsi="Times New Roman" w:cs="Times New Roman"/>
          <w:b/>
          <w:sz w:val="24"/>
          <w:szCs w:val="24"/>
          <w:lang w:eastAsia="it-IT"/>
        </w:rPr>
      </w:pPr>
      <w:r>
        <w:rPr>
          <w:rFonts w:ascii="Times New Roman" w:hAnsi="Times New Roman" w:cs="Times New Roman"/>
          <w:color w:val="000000" w:themeColor="text1"/>
          <w:sz w:val="24"/>
          <w:szCs w:val="24"/>
        </w:rPr>
        <w:tab/>
      </w:r>
      <w:r w:rsidR="00FA6071" w:rsidRPr="0019192B">
        <w:rPr>
          <w:rFonts w:ascii="Times New Roman" w:eastAsia="Times New Roman" w:hAnsi="Times New Roman" w:cs="Times New Roman"/>
          <w:sz w:val="24"/>
          <w:szCs w:val="24"/>
          <w:lang w:eastAsia="it-IT"/>
        </w:rPr>
        <w:tab/>
      </w:r>
      <w:r w:rsidR="00FA6071" w:rsidRPr="0019192B">
        <w:rPr>
          <w:rFonts w:ascii="Times New Roman" w:eastAsia="Times New Roman" w:hAnsi="Times New Roman" w:cs="Times New Roman"/>
          <w:sz w:val="24"/>
          <w:szCs w:val="24"/>
          <w:lang w:eastAsia="it-IT"/>
        </w:rPr>
        <w:tab/>
      </w:r>
      <w:r w:rsidR="00FA6071" w:rsidRPr="0019192B">
        <w:rPr>
          <w:rFonts w:ascii="Times New Roman" w:eastAsia="Times New Roman" w:hAnsi="Times New Roman" w:cs="Times New Roman"/>
          <w:b/>
          <w:sz w:val="24"/>
          <w:szCs w:val="24"/>
          <w:lang w:eastAsia="it-IT"/>
        </w:rPr>
        <w:t>DATA DELLA PROVA.</w:t>
      </w:r>
      <w:r w:rsidR="00FA6071" w:rsidRPr="0019192B">
        <w:rPr>
          <w:rFonts w:ascii="Times New Roman" w:eastAsia="Times New Roman" w:hAnsi="Times New Roman" w:cs="Times New Roman"/>
          <w:b/>
          <w:sz w:val="24"/>
          <w:szCs w:val="24"/>
          <w:lang w:eastAsia="it-IT"/>
        </w:rPr>
        <w:tab/>
        <w:t xml:space="preserve">La prova si svolgerà il giorno </w:t>
      </w:r>
      <w:r w:rsidR="00FA6071" w:rsidRPr="00FA6071">
        <w:rPr>
          <w:rFonts w:ascii="Times New Roman" w:eastAsia="Times New Roman" w:hAnsi="Times New Roman" w:cs="Times New Roman"/>
          <w:b/>
          <w:sz w:val="24"/>
          <w:szCs w:val="24"/>
          <w:u w:val="single"/>
          <w:lang w:eastAsia="it-IT"/>
        </w:rPr>
        <w:t>22 novembre 2021 alle ore</w:t>
      </w:r>
      <w:r w:rsidR="00FA6071" w:rsidRPr="0019192B">
        <w:rPr>
          <w:rFonts w:ascii="Times New Roman" w:eastAsia="Times New Roman" w:hAnsi="Times New Roman" w:cs="Times New Roman"/>
          <w:b/>
          <w:sz w:val="24"/>
          <w:szCs w:val="24"/>
          <w:u w:val="single"/>
          <w:lang w:eastAsia="it-IT"/>
        </w:rPr>
        <w:t xml:space="preserve">        </w:t>
      </w:r>
      <w:r w:rsidR="00FA6071">
        <w:rPr>
          <w:rFonts w:ascii="Times New Roman" w:eastAsia="Times New Roman" w:hAnsi="Times New Roman" w:cs="Times New Roman"/>
          <w:b/>
          <w:sz w:val="24"/>
          <w:szCs w:val="24"/>
          <w:lang w:eastAsia="it-IT"/>
        </w:rPr>
        <w:t>10.00</w:t>
      </w:r>
      <w:r w:rsidR="00FA6071" w:rsidRPr="00FA6071">
        <w:rPr>
          <w:rFonts w:ascii="Times New Roman" w:eastAsia="Times New Roman" w:hAnsi="Times New Roman" w:cs="Times New Roman"/>
          <w:b/>
          <w:sz w:val="24"/>
          <w:szCs w:val="24"/>
          <w:lang w:eastAsia="it-IT"/>
        </w:rPr>
        <w:t xml:space="preserve"> </w:t>
      </w:r>
      <w:r w:rsidR="00FA6071" w:rsidRPr="0019192B">
        <w:rPr>
          <w:rFonts w:ascii="Times New Roman" w:eastAsia="Times New Roman" w:hAnsi="Times New Roman" w:cs="Times New Roman"/>
          <w:b/>
          <w:sz w:val="24"/>
          <w:szCs w:val="24"/>
          <w:lang w:eastAsia="it-IT"/>
        </w:rPr>
        <w:t>presso l’UOC Politiche e gestione delle risorse umane – ingresso 2 piano terra - dell’ASST Papa Giovanni XXIII – Piazza Oms 1 – Bergamo.</w:t>
      </w:r>
    </w:p>
    <w:p w14:paraId="7A176165" w14:textId="30EBBE9B"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I candidati dovranno presentarsi muniti di idoneo documento di riconoscimento, in corso di validità.</w:t>
      </w:r>
    </w:p>
    <w:p w14:paraId="6E0069B5"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candidati privi dei requisiti richiesti, saranno avvisati tempestivamente della loro esclusione, tramite il loro indirizzo di posta elettronica inserito nella domanda.</w:t>
      </w:r>
    </w:p>
    <w:p w14:paraId="20E43513"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La mancata presentazione al colloquio nel giorno prefissato, qualunque ne sia la causa, equivarrà a rinuncia alla partecipazione.</w:t>
      </w:r>
    </w:p>
    <w:p w14:paraId="6DD4D82A" w14:textId="77777777" w:rsidR="008A6AAD" w:rsidRDefault="008A6AAD" w:rsidP="008A6AAD">
      <w:pPr>
        <w:pStyle w:val="Corpotesto"/>
        <w:tabs>
          <w:tab w:val="left" w:pos="567"/>
        </w:tabs>
        <w:rPr>
          <w:color w:val="000000" w:themeColor="text1"/>
          <w:szCs w:val="24"/>
        </w:rPr>
      </w:pPr>
      <w:r>
        <w:rPr>
          <w:color w:val="000000" w:themeColor="text1"/>
          <w:szCs w:val="24"/>
        </w:rPr>
        <w:tab/>
        <w:t>L’Amministrazione si riserva la facoltà di modificare, prorogare i termini, sospendere od annullare il presente avviso, a suo insindacabile giudizio. Eventuali decisioni in tal senso verranno rese note mediante pubblicazione di un avviso sul sito aziendale - sezione “Concorsi”.</w:t>
      </w:r>
    </w:p>
    <w:p w14:paraId="1975C14A"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Ai sensi della Legge 10.4.1991, n. 125, vengono garantite pari opportunità tra uomini e donne, come previsto dall’art. 57 del D.Lgs. 30.03.2001, n. 165.</w:t>
      </w:r>
    </w:p>
    <w:p w14:paraId="5584FB70"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Ai sensi dell’art. 13 - comma 1 – del D.Lgs. 30/06/2003, n. 196 e nel rispetto del regolamento UE n.679/2016, i dati personali forniti dai candidati saranno raccolti presso questa Azienda per le finalità di gestione della procedura di Selezione saranno trattati presso una banca dati automatizzata, successivamente all’eventuale inizio dell’attività, per finalità inerenti alla gestione del rapporto medesimo. Il conferimento di tali dati è obbligatorio ai fini della valutazione dei requisiti di partecipazione, pena l’esclusione dalla procedura. Gli interessati sono titolari dei diritti di cui all’art. 7 del citato D.Lgs.</w:t>
      </w:r>
    </w:p>
    <w:p w14:paraId="69AEE36F" w14:textId="77777777" w:rsidR="008A6AAD" w:rsidRDefault="008A6AAD" w:rsidP="008A6AAD">
      <w:pPr>
        <w:tabs>
          <w:tab w:val="left" w:pos="567"/>
          <w:tab w:val="left" w:pos="709"/>
        </w:tabs>
        <w:spacing w:before="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 eventuali chiarimenti, gli aspiranti potranno rivolgersi all’UOC Politiche e gestione delle risorse umane - tel. 035/ 2673919 - 2673918 - di questa Azienda socio sanitaria territoriale (ASST) Papa Giovanni XXIII di Bergamo, Piazza OMS, 1, dal lunedì al giovedì dalle ore 11.00 alle ore 12.30 e dalle ore 14.30 alle ore 15.30 ed il venerdì dalle ore 11.00 alle ore 12.30.</w:t>
      </w:r>
    </w:p>
    <w:p w14:paraId="19427AD5" w14:textId="77777777" w:rsidR="00481953" w:rsidRDefault="00481953" w:rsidP="00481953">
      <w:pPr>
        <w:keepNext/>
        <w:keepLines/>
        <w:spacing w:after="0" w:line="240" w:lineRule="auto"/>
        <w:jc w:val="center"/>
        <w:outlineLvl w:val="2"/>
        <w:rPr>
          <w:rFonts w:ascii="Times New Roman" w:eastAsia="Times New Roman" w:hAnsi="Times New Roman" w:cs="Times New Roman"/>
          <w:bCs/>
          <w:color w:val="000000" w:themeColor="text1"/>
          <w:sz w:val="24"/>
          <w:szCs w:val="24"/>
        </w:rPr>
      </w:pPr>
    </w:p>
    <w:p w14:paraId="266EF248" w14:textId="77777777" w:rsidR="00D370DF" w:rsidRPr="00C15765" w:rsidRDefault="00D370DF" w:rsidP="00D370DF">
      <w:pPr>
        <w:keepNext/>
        <w:keepLines/>
        <w:spacing w:after="0" w:line="240" w:lineRule="auto"/>
        <w:jc w:val="center"/>
        <w:outlineLvl w:val="2"/>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F.TO </w:t>
      </w:r>
      <w:r w:rsidRPr="00C15765">
        <w:rPr>
          <w:rFonts w:ascii="Times New Roman" w:eastAsiaTheme="majorEastAsia" w:hAnsi="Times New Roman" w:cs="Times New Roman"/>
          <w:bCs/>
          <w:color w:val="000000" w:themeColor="text1"/>
          <w:sz w:val="24"/>
          <w:szCs w:val="24"/>
        </w:rPr>
        <w:t>IL DIRETTORE GENERALE</w:t>
      </w:r>
    </w:p>
    <w:p w14:paraId="095170C7" w14:textId="77777777" w:rsidR="00D370DF" w:rsidRPr="00C15765" w:rsidRDefault="00D370DF" w:rsidP="00D370DF">
      <w:pPr>
        <w:spacing w:after="0" w:line="240" w:lineRule="auto"/>
        <w:jc w:val="center"/>
        <w:rPr>
          <w:rFonts w:ascii="Times New Roman" w:hAnsi="Times New Roman" w:cs="Times New Roman"/>
          <w:sz w:val="24"/>
          <w:szCs w:val="24"/>
        </w:rPr>
      </w:pPr>
      <w:r w:rsidRPr="00C15765">
        <w:rPr>
          <w:rFonts w:ascii="Times New Roman" w:hAnsi="Times New Roman" w:cs="Times New Roman"/>
          <w:sz w:val="24"/>
          <w:szCs w:val="24"/>
        </w:rPr>
        <w:t>dr.ssa Maria Beatrice Stasi</w:t>
      </w:r>
    </w:p>
    <w:p w14:paraId="146033C0" w14:textId="77777777" w:rsidR="00C23B3A" w:rsidRPr="00481953" w:rsidRDefault="00C23B3A" w:rsidP="00481953">
      <w:pPr>
        <w:spacing w:after="0" w:line="240" w:lineRule="auto"/>
        <w:jc w:val="center"/>
        <w:rPr>
          <w:rFonts w:ascii="Times New Roman" w:eastAsia="Calibri" w:hAnsi="Times New Roman" w:cs="Times New Roman"/>
          <w:sz w:val="24"/>
          <w:szCs w:val="24"/>
        </w:rPr>
      </w:pPr>
    </w:p>
    <w:p w14:paraId="49ADFBBB" w14:textId="77777777" w:rsidR="00481953" w:rsidRPr="00481953" w:rsidRDefault="002343F4" w:rsidP="00481953">
      <w:pPr>
        <w:keepNext/>
        <w:keepLines/>
        <w:spacing w:after="0" w:line="240" w:lineRule="auto"/>
        <w:ind w:left="4536"/>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F.TO </w:t>
      </w:r>
      <w:r w:rsidR="00481953" w:rsidRPr="00481953">
        <w:rPr>
          <w:rFonts w:ascii="Times New Roman" w:eastAsia="Times New Roman" w:hAnsi="Times New Roman" w:cs="Times New Roman"/>
          <w:bCs/>
          <w:color w:val="000000" w:themeColor="text1"/>
          <w:sz w:val="24"/>
          <w:szCs w:val="24"/>
        </w:rPr>
        <w:t xml:space="preserve">IL DIRETTORE AMMINISTRATIVO </w:t>
      </w:r>
    </w:p>
    <w:p w14:paraId="329F0A81" w14:textId="77777777" w:rsidR="00481953" w:rsidRDefault="00481953" w:rsidP="00481953">
      <w:pPr>
        <w:keepNext/>
        <w:spacing w:after="0" w:line="240" w:lineRule="auto"/>
        <w:jc w:val="center"/>
        <w:outlineLvl w:val="3"/>
        <w:rPr>
          <w:rFonts w:ascii="Times New Roman" w:eastAsia="Times New Roman" w:hAnsi="Times New Roman" w:cs="Times New Roman"/>
          <w:bCs/>
          <w:color w:val="000000" w:themeColor="text1"/>
          <w:sz w:val="24"/>
          <w:szCs w:val="24"/>
          <w:lang w:eastAsia="it-IT"/>
        </w:rPr>
      </w:pPr>
      <w:r w:rsidRPr="00481953">
        <w:rPr>
          <w:rFonts w:ascii="Times New Roman" w:eastAsia="Times New Roman" w:hAnsi="Times New Roman" w:cs="Times New Roman"/>
          <w:bCs/>
          <w:color w:val="000000" w:themeColor="text1"/>
          <w:sz w:val="24"/>
          <w:szCs w:val="24"/>
          <w:lang w:eastAsia="it-IT"/>
        </w:rPr>
        <w:t xml:space="preserve">                                                                     Avv. Monica Anna Fumagalli</w:t>
      </w:r>
    </w:p>
    <w:p w14:paraId="1A62BAFA" w14:textId="77777777" w:rsidR="00C23B3A" w:rsidRDefault="00C23B3A" w:rsidP="00481953">
      <w:pPr>
        <w:keepNext/>
        <w:spacing w:after="0" w:line="240" w:lineRule="auto"/>
        <w:jc w:val="center"/>
        <w:outlineLvl w:val="3"/>
        <w:rPr>
          <w:rFonts w:ascii="Times New Roman" w:eastAsia="Times New Roman" w:hAnsi="Times New Roman" w:cs="Times New Roman"/>
          <w:bCs/>
          <w:color w:val="000000" w:themeColor="text1"/>
          <w:sz w:val="24"/>
          <w:szCs w:val="24"/>
          <w:lang w:eastAsia="it-IT"/>
        </w:rPr>
      </w:pPr>
    </w:p>
    <w:p w14:paraId="58ABC091" w14:textId="77777777" w:rsidR="00C23B3A" w:rsidRDefault="00C23B3A" w:rsidP="00481953">
      <w:pPr>
        <w:keepNext/>
        <w:spacing w:after="0" w:line="240" w:lineRule="auto"/>
        <w:jc w:val="center"/>
        <w:outlineLvl w:val="3"/>
        <w:rPr>
          <w:rFonts w:ascii="Times New Roman" w:eastAsia="Times New Roman" w:hAnsi="Times New Roman" w:cs="Times New Roman"/>
          <w:bCs/>
          <w:color w:val="000000" w:themeColor="text1"/>
          <w:sz w:val="24"/>
          <w:szCs w:val="24"/>
          <w:lang w:eastAsia="it-IT"/>
        </w:rPr>
      </w:pPr>
    </w:p>
    <w:p w14:paraId="500759E9" w14:textId="77777777" w:rsidR="00C23B3A" w:rsidRDefault="00C23B3A" w:rsidP="00C23B3A">
      <w:pPr>
        <w:keepNext/>
        <w:spacing w:after="0" w:line="240" w:lineRule="auto"/>
        <w:jc w:val="center"/>
        <w:outlineLvl w:val="1"/>
        <w:rPr>
          <w:rFonts w:ascii="Times New Roman" w:eastAsia="Times New Roman" w:hAnsi="Times New Roman" w:cs="Times New Roman"/>
          <w:bCs/>
          <w:color w:val="000000" w:themeColor="text1"/>
          <w:sz w:val="24"/>
          <w:szCs w:val="24"/>
          <w:lang w:eastAsia="it-IT"/>
        </w:rPr>
      </w:pPr>
      <w:r>
        <w:rPr>
          <w:rFonts w:ascii="Times New Roman" w:eastAsia="Times New Roman" w:hAnsi="Times New Roman" w:cs="Times New Roman"/>
          <w:bCs/>
          <w:color w:val="000000" w:themeColor="text1"/>
          <w:sz w:val="24"/>
          <w:szCs w:val="24"/>
          <w:lang w:eastAsia="it-IT"/>
        </w:rPr>
        <w:br w:type="page"/>
      </w:r>
    </w:p>
    <w:p w14:paraId="45111450" w14:textId="77777777" w:rsidR="00C23B3A" w:rsidRDefault="00C23B3A" w:rsidP="00C23B3A">
      <w:pPr>
        <w:keepNext/>
        <w:spacing w:after="0" w:line="240" w:lineRule="auto"/>
        <w:jc w:val="center"/>
        <w:outlineLvl w:val="1"/>
        <w:rPr>
          <w:rFonts w:ascii="Times New Roman" w:eastAsia="Times New Roman" w:hAnsi="Times New Roman" w:cs="Times New Roman"/>
          <w:b/>
          <w:sz w:val="32"/>
          <w:szCs w:val="20"/>
          <w:lang w:eastAsia="it-IT"/>
        </w:rPr>
      </w:pPr>
      <w:r>
        <w:rPr>
          <w:rFonts w:ascii="Times New Roman" w:eastAsia="Times New Roman" w:hAnsi="Times New Roman" w:cs="Times New Roman"/>
          <w:b/>
          <w:sz w:val="28"/>
          <w:szCs w:val="20"/>
          <w:lang w:eastAsia="it-IT"/>
        </w:rPr>
        <w:lastRenderedPageBreak/>
        <w:t>domanda di ammissione ad avvisi pubblici per</w:t>
      </w:r>
      <w:r>
        <w:rPr>
          <w:rFonts w:ascii="Times New Roman" w:eastAsia="Times New Roman" w:hAnsi="Times New Roman" w:cs="Times New Roman"/>
          <w:b/>
          <w:sz w:val="32"/>
          <w:szCs w:val="20"/>
          <w:lang w:eastAsia="it-IT"/>
        </w:rPr>
        <w:t xml:space="preserve"> </w:t>
      </w:r>
    </w:p>
    <w:p w14:paraId="3B4524A5" w14:textId="77777777" w:rsidR="00C23B3A" w:rsidRDefault="00C23B3A" w:rsidP="00C23B3A">
      <w:pPr>
        <w:keepNext/>
        <w:spacing w:after="0" w:line="240" w:lineRule="auto"/>
        <w:jc w:val="center"/>
        <w:outlineLvl w:val="1"/>
        <w:rPr>
          <w:rFonts w:ascii="Times New Roman" w:eastAsia="Times New Roman" w:hAnsi="Times New Roman" w:cs="Times New Roman"/>
          <w:b/>
          <w:sz w:val="32"/>
          <w:szCs w:val="20"/>
          <w:u w:val="single"/>
          <w:lang w:eastAsia="it-IT"/>
        </w:rPr>
      </w:pPr>
      <w:r>
        <w:rPr>
          <w:rFonts w:ascii="Times New Roman" w:eastAsia="Times New Roman" w:hAnsi="Times New Roman" w:cs="Times New Roman"/>
          <w:b/>
          <w:sz w:val="32"/>
          <w:szCs w:val="20"/>
          <w:u w:val="single"/>
          <w:lang w:eastAsia="it-IT"/>
        </w:rPr>
        <w:t>L’ASSEGNAZIONE DI INCARICHI DI COLLABORAZIONE</w:t>
      </w:r>
    </w:p>
    <w:p w14:paraId="669B90C7" w14:textId="77777777" w:rsidR="00C23B3A" w:rsidRDefault="00C23B3A" w:rsidP="00C23B3A">
      <w:pPr>
        <w:spacing w:after="0" w:line="240" w:lineRule="auto"/>
        <w:jc w:val="center"/>
        <w:rPr>
          <w:rFonts w:ascii="Times New Roman" w:eastAsia="Times New Roman" w:hAnsi="Times New Roman" w:cs="Times New Roman"/>
          <w:b/>
          <w:i/>
          <w:sz w:val="20"/>
          <w:szCs w:val="20"/>
          <w:lang w:eastAsia="it-IT"/>
        </w:rPr>
      </w:pPr>
      <w:r>
        <w:rPr>
          <w:rFonts w:ascii="Times New Roman" w:eastAsia="Times New Roman" w:hAnsi="Times New Roman" w:cs="Times New Roman"/>
          <w:b/>
          <w:i/>
          <w:sz w:val="20"/>
          <w:szCs w:val="20"/>
          <w:lang w:eastAsia="it-IT"/>
        </w:rPr>
        <w:t>(da utilizzare anche per eventuali dichiarazioni sostitutive di cui agli artt. 46 e 47 del D.P.R. 445/2000)</w:t>
      </w:r>
    </w:p>
    <w:p w14:paraId="790DFD07" w14:textId="77777777" w:rsidR="00C23B3A" w:rsidRDefault="00C23B3A" w:rsidP="00C23B3A">
      <w:pPr>
        <w:keepNext/>
        <w:tabs>
          <w:tab w:val="left" w:pos="6804"/>
        </w:tabs>
        <w:spacing w:before="120" w:after="0" w:line="240" w:lineRule="auto"/>
        <w:outlineLvl w:val="3"/>
        <w:rPr>
          <w:rFonts w:ascii="Times New Roman" w:eastAsia="Times New Roman" w:hAnsi="Times New Roman" w:cs="Times New Roman"/>
          <w:b/>
          <w:sz w:val="24"/>
          <w:szCs w:val="20"/>
          <w:lang w:eastAsia="it-IT"/>
        </w:rPr>
      </w:pPr>
    </w:p>
    <w:p w14:paraId="28B0F479" w14:textId="77777777" w:rsidR="00C23B3A" w:rsidRDefault="00C23B3A" w:rsidP="00C23B3A">
      <w:pPr>
        <w:keepNext/>
        <w:tabs>
          <w:tab w:val="left" w:pos="6804"/>
        </w:tabs>
        <w:spacing w:before="120" w:after="0" w:line="240" w:lineRule="auto"/>
        <w:outlineLvl w:val="3"/>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                                            Al Direttore generale dell’Azienda socio-sanitaria territoriale</w:t>
      </w:r>
    </w:p>
    <w:p w14:paraId="279F9469" w14:textId="77777777" w:rsidR="00C23B3A" w:rsidRDefault="00C23B3A" w:rsidP="00C23B3A">
      <w:pPr>
        <w:keepNext/>
        <w:tabs>
          <w:tab w:val="left" w:pos="6804"/>
        </w:tabs>
        <w:spacing w:after="0" w:line="240" w:lineRule="auto"/>
        <w:ind w:firstLine="5812"/>
        <w:outlineLvl w:val="0"/>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PAPA GIOVANNI XXIII</w:t>
      </w:r>
    </w:p>
    <w:p w14:paraId="300D3A71" w14:textId="77777777" w:rsidR="00C23B3A" w:rsidRDefault="00C23B3A" w:rsidP="00C23B3A">
      <w:pPr>
        <w:tabs>
          <w:tab w:val="left" w:pos="6804"/>
        </w:tabs>
        <w:spacing w:after="0" w:line="240" w:lineRule="auto"/>
        <w:ind w:firstLine="4536"/>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    PIAZZA OMS, </w:t>
      </w:r>
      <w:proofErr w:type="gramStart"/>
      <w:r>
        <w:rPr>
          <w:rFonts w:ascii="Times New Roman" w:eastAsia="Times New Roman" w:hAnsi="Times New Roman" w:cs="Times New Roman"/>
          <w:b/>
          <w:sz w:val="24"/>
          <w:szCs w:val="20"/>
          <w:lang w:eastAsia="it-IT"/>
        </w:rPr>
        <w:t>1  -</w:t>
      </w:r>
      <w:proofErr w:type="gramEnd"/>
      <w:r>
        <w:rPr>
          <w:rFonts w:ascii="Times New Roman" w:eastAsia="Times New Roman" w:hAnsi="Times New Roman" w:cs="Times New Roman"/>
          <w:b/>
          <w:sz w:val="24"/>
          <w:szCs w:val="20"/>
          <w:lang w:eastAsia="it-IT"/>
        </w:rPr>
        <w:t xml:space="preserve">  24127 BERGAMO   </w:t>
      </w:r>
    </w:p>
    <w:p w14:paraId="0687C0AB" w14:textId="77777777" w:rsidR="00C23B3A" w:rsidRDefault="00C23B3A" w:rsidP="00C23B3A">
      <w:pPr>
        <w:spacing w:before="160"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Il/La sottoscritto/a …...............................................................................................................</w:t>
      </w:r>
    </w:p>
    <w:p w14:paraId="20F71BC4"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nato/a a ………..........................................………………… il ................................................</w:t>
      </w:r>
    </w:p>
    <w:p w14:paraId="42F0F828"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residente a ............................................... in via ......................................……. n. …. cap. ........</w:t>
      </w:r>
    </w:p>
    <w:p w14:paraId="316CFB16"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domiciliato a (se diverso dalla </w:t>
      </w:r>
      <w:proofErr w:type="gramStart"/>
      <w:r>
        <w:rPr>
          <w:rFonts w:ascii="Times New Roman" w:eastAsia="Times New Roman" w:hAnsi="Times New Roman" w:cs="Times New Roman"/>
          <w:sz w:val="24"/>
          <w:szCs w:val="20"/>
          <w:lang w:eastAsia="it-IT"/>
        </w:rPr>
        <w:t>residenza)…</w:t>
      </w:r>
      <w:proofErr w:type="gramEnd"/>
      <w:r>
        <w:rPr>
          <w:rFonts w:ascii="Times New Roman" w:eastAsia="Times New Roman" w:hAnsi="Times New Roman" w:cs="Times New Roman"/>
          <w:sz w:val="24"/>
          <w:szCs w:val="20"/>
          <w:lang w:eastAsia="it-IT"/>
        </w:rPr>
        <w:t>……...…………………………….……………….</w:t>
      </w:r>
    </w:p>
    <w:p w14:paraId="3CE94BB1"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 via………</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…………..………………………………..…n………..cap……….………......</w:t>
      </w:r>
    </w:p>
    <w:p w14:paraId="5D0990D4"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Recapito Telefonico: ……………</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 cell. ……………………………………</w:t>
      </w:r>
    </w:p>
    <w:p w14:paraId="5305F273" w14:textId="77777777" w:rsidR="00C23B3A" w:rsidRDefault="00C23B3A" w:rsidP="00C23B3A">
      <w:pPr>
        <w:spacing w:after="0" w:line="36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Indirizzo di posta elettronica: ……………………………………………………………</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w:t>
      </w:r>
    </w:p>
    <w:p w14:paraId="26331306"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p>
    <w:p w14:paraId="106DA094" w14:textId="77777777" w:rsidR="00C23B3A" w:rsidRDefault="00C23B3A" w:rsidP="00C23B3A">
      <w:pPr>
        <w:tabs>
          <w:tab w:val="left" w:pos="6804"/>
        </w:tabs>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chiede di essere ammesso/a:</w:t>
      </w:r>
    </w:p>
    <w:p w14:paraId="58B6079C" w14:textId="77777777" w:rsidR="00C23B3A" w:rsidRDefault="00C23B3A" w:rsidP="00E61145">
      <w:pPr>
        <w:numPr>
          <w:ilvl w:val="0"/>
          <w:numId w:val="4"/>
        </w:numPr>
        <w:tabs>
          <w:tab w:val="left" w:pos="6804"/>
        </w:tabs>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all’avviso pubblico per la procedura comparativa per l’assegnazione di n. ____ incaric… di collaborazione in qualità di …………………………………. da effettuarsi presso ……………………………………………………………………………………………………………………………………………………………………………………</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(1)</w:t>
      </w:r>
    </w:p>
    <w:p w14:paraId="5A4ECE34"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p>
    <w:p w14:paraId="1C497543" w14:textId="77777777" w:rsidR="00C23B3A" w:rsidRDefault="00C23B3A" w:rsidP="00C23B3A">
      <w:pPr>
        <w:spacing w:after="0" w:line="240" w:lineRule="auto"/>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 tal fine, consapevole della responsabilità penale cui va incontro nel caso di falsa dichiarazione (sanzioni penali previste dall’art. 76 del D.P.R. 445/2000),</w:t>
      </w:r>
    </w:p>
    <w:p w14:paraId="4924530C"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p>
    <w:p w14:paraId="1192C6AF" w14:textId="77777777" w:rsidR="00C23B3A" w:rsidRDefault="00C23B3A" w:rsidP="00C23B3A">
      <w:pPr>
        <w:keepNext/>
        <w:tabs>
          <w:tab w:val="left" w:pos="6804"/>
        </w:tabs>
        <w:spacing w:before="160" w:after="0" w:line="240" w:lineRule="auto"/>
        <w:ind w:firstLine="851"/>
        <w:jc w:val="center"/>
        <w:outlineLvl w:val="2"/>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DICHIARA</w:t>
      </w:r>
    </w:p>
    <w:p w14:paraId="46DCDA73" w14:textId="77777777" w:rsidR="00C23B3A" w:rsidRDefault="00C23B3A" w:rsidP="00C23B3A">
      <w:pPr>
        <w:spacing w:after="0" w:line="240" w:lineRule="auto"/>
        <w:rPr>
          <w:rFonts w:ascii="Times New Roman" w:eastAsia="Times New Roman" w:hAnsi="Times New Roman" w:cs="Times New Roman"/>
          <w:sz w:val="20"/>
          <w:szCs w:val="20"/>
          <w:lang w:eastAsia="it-IT"/>
        </w:rPr>
      </w:pPr>
    </w:p>
    <w:p w14:paraId="21B5546E" w14:textId="77777777" w:rsidR="00C23B3A" w:rsidRDefault="00C23B3A" w:rsidP="00E61145">
      <w:pPr>
        <w:numPr>
          <w:ilvl w:val="0"/>
          <w:numId w:val="5"/>
        </w:numPr>
        <w:spacing w:before="160"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essere nato/a a _____________________________________ il _______________</w:t>
      </w:r>
      <w:proofErr w:type="gramStart"/>
      <w:r>
        <w:rPr>
          <w:rFonts w:ascii="Times New Roman" w:eastAsia="Times New Roman" w:hAnsi="Times New Roman" w:cs="Times New Roman"/>
          <w:sz w:val="24"/>
          <w:szCs w:val="20"/>
          <w:lang w:eastAsia="it-IT"/>
        </w:rPr>
        <w:t>_(</w:t>
      </w:r>
      <w:proofErr w:type="gramEnd"/>
      <w:r>
        <w:rPr>
          <w:rFonts w:ascii="Times New Roman" w:eastAsia="Times New Roman" w:hAnsi="Times New Roman" w:cs="Times New Roman"/>
          <w:sz w:val="24"/>
          <w:szCs w:val="20"/>
          <w:lang w:eastAsia="it-IT"/>
        </w:rPr>
        <w:t>2)</w:t>
      </w:r>
    </w:p>
    <w:p w14:paraId="4474D3F5" w14:textId="77777777" w:rsidR="00C23B3A" w:rsidRDefault="00C23B3A" w:rsidP="00C23B3A">
      <w:pPr>
        <w:spacing w:after="0" w:line="240" w:lineRule="auto"/>
        <w:ind w:left="55"/>
        <w:jc w:val="center"/>
        <w:rPr>
          <w:rFonts w:ascii="Times New Roman" w:eastAsia="Times New Roman" w:hAnsi="Times New Roman" w:cs="Times New Roman"/>
          <w:i/>
          <w:sz w:val="14"/>
          <w:szCs w:val="20"/>
          <w:lang w:eastAsia="it-IT"/>
        </w:rPr>
      </w:pPr>
      <w:r>
        <w:rPr>
          <w:rFonts w:ascii="Times New Roman" w:eastAsia="Times New Roman" w:hAnsi="Times New Roman" w:cs="Times New Roman"/>
          <w:i/>
          <w:sz w:val="14"/>
          <w:szCs w:val="20"/>
          <w:lang w:eastAsia="it-IT"/>
        </w:rPr>
        <w:t>(comune di nascita e provincia, ovvero Stato estero)</w:t>
      </w:r>
    </w:p>
    <w:p w14:paraId="50F4293B" w14:textId="77777777" w:rsidR="00C23B3A" w:rsidRDefault="00C23B3A" w:rsidP="00C23B3A">
      <w:pPr>
        <w:numPr>
          <w:ilvl w:val="12"/>
          <w:numId w:val="0"/>
        </w:numPr>
        <w:tabs>
          <w:tab w:val="left" w:pos="426"/>
        </w:tabs>
        <w:spacing w:after="0" w:line="240" w:lineRule="auto"/>
        <w:ind w:left="55"/>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codice fiscale n. __________________________________</w:t>
      </w:r>
    </w:p>
    <w:p w14:paraId="41DEA45C" w14:textId="77777777" w:rsidR="00C23B3A" w:rsidRDefault="00C23B3A" w:rsidP="00E61145">
      <w:pPr>
        <w:numPr>
          <w:ilvl w:val="0"/>
          <w:numId w:val="5"/>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essere residente in ____________________________________________________</w:t>
      </w:r>
      <w:proofErr w:type="gramStart"/>
      <w:r>
        <w:rPr>
          <w:rFonts w:ascii="Times New Roman" w:eastAsia="Times New Roman" w:hAnsi="Times New Roman" w:cs="Times New Roman"/>
          <w:sz w:val="24"/>
          <w:szCs w:val="20"/>
          <w:lang w:eastAsia="it-IT"/>
        </w:rPr>
        <w:t>_(</w:t>
      </w:r>
      <w:proofErr w:type="gramEnd"/>
      <w:r>
        <w:rPr>
          <w:rFonts w:ascii="Times New Roman" w:eastAsia="Times New Roman" w:hAnsi="Times New Roman" w:cs="Times New Roman"/>
          <w:sz w:val="24"/>
          <w:szCs w:val="20"/>
          <w:lang w:eastAsia="it-IT"/>
        </w:rPr>
        <w:t>2)</w:t>
      </w:r>
    </w:p>
    <w:p w14:paraId="155434CB" w14:textId="77777777" w:rsidR="00C23B3A" w:rsidRDefault="00C23B3A" w:rsidP="00E61145">
      <w:pPr>
        <w:numPr>
          <w:ilvl w:val="0"/>
          <w:numId w:val="5"/>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essere cittadino/a italiano/a secondo le risultanze del Comune di __________________</w:t>
      </w:r>
    </w:p>
    <w:p w14:paraId="5A79FB47" w14:textId="77777777" w:rsidR="00C23B3A" w:rsidRDefault="00C23B3A" w:rsidP="00C23B3A">
      <w:pPr>
        <w:spacing w:after="0" w:line="240" w:lineRule="auto"/>
        <w:ind w:left="360" w:right="-142"/>
        <w:jc w:val="both"/>
        <w:rPr>
          <w:rFonts w:ascii="Times New Roman" w:eastAsia="Times New Roman" w:hAnsi="Times New Roman" w:cs="Times New Roman"/>
          <w:i/>
          <w:sz w:val="14"/>
          <w:szCs w:val="20"/>
          <w:lang w:eastAsia="it-IT"/>
        </w:rPr>
      </w:pPr>
      <w:r>
        <w:rPr>
          <w:rFonts w:ascii="Times New Roman" w:eastAsia="Times New Roman" w:hAnsi="Times New Roman" w:cs="Times New Roman"/>
          <w:i/>
          <w:sz w:val="14"/>
          <w:szCs w:val="20"/>
          <w:lang w:eastAsia="it-IT"/>
        </w:rPr>
        <w:t xml:space="preserve">        (Residenza. Per i residenti all’estero: se nati in Italia, indicare il comune di nascita; se nati all’estero, precisare a quale titolo siano cittadini italiani)</w:t>
      </w:r>
    </w:p>
    <w:p w14:paraId="14A9C117" w14:textId="77777777" w:rsidR="00C23B3A" w:rsidRDefault="00C23B3A" w:rsidP="00C23B3A">
      <w:pPr>
        <w:spacing w:after="0" w:line="240" w:lineRule="auto"/>
        <w:ind w:left="360" w:right="-142"/>
        <w:jc w:val="both"/>
        <w:rPr>
          <w:rFonts w:ascii="Times New Roman" w:eastAsia="Times New Roman" w:hAnsi="Times New Roman" w:cs="Times New Roman"/>
          <w:i/>
          <w:sz w:val="24"/>
          <w:szCs w:val="20"/>
          <w:lang w:eastAsia="it-IT"/>
        </w:rPr>
      </w:pPr>
      <w:r>
        <w:rPr>
          <w:rFonts w:ascii="Times New Roman" w:eastAsia="Times New Roman" w:hAnsi="Times New Roman" w:cs="Times New Roman"/>
          <w:i/>
          <w:sz w:val="24"/>
          <w:szCs w:val="20"/>
          <w:lang w:eastAsia="it-IT"/>
        </w:rPr>
        <w:t>_________________________________________________________________________</w:t>
      </w:r>
    </w:p>
    <w:p w14:paraId="4F615138" w14:textId="77777777" w:rsidR="00C23B3A" w:rsidRDefault="00C23B3A" w:rsidP="00C23B3A">
      <w:pPr>
        <w:spacing w:after="0" w:line="240" w:lineRule="auto"/>
        <w:ind w:left="360" w:right="-142"/>
        <w:jc w:val="both"/>
        <w:rPr>
          <w:rFonts w:ascii="Times New Roman" w:eastAsia="Times New Roman" w:hAnsi="Times New Roman" w:cs="Times New Roman"/>
          <w:b/>
          <w:i/>
          <w:sz w:val="18"/>
          <w:szCs w:val="20"/>
          <w:lang w:eastAsia="it-IT"/>
        </w:rPr>
      </w:pPr>
      <w:r>
        <w:rPr>
          <w:rFonts w:ascii="Times New Roman" w:eastAsia="Times New Roman" w:hAnsi="Times New Roman" w:cs="Times New Roman"/>
          <w:b/>
          <w:i/>
          <w:sz w:val="18"/>
          <w:szCs w:val="20"/>
          <w:lang w:eastAsia="it-IT"/>
        </w:rPr>
        <w:t>oppure</w:t>
      </w:r>
    </w:p>
    <w:p w14:paraId="63759E38" w14:textId="77777777" w:rsidR="00C23B3A" w:rsidRDefault="00C23B3A" w:rsidP="00C23B3A">
      <w:pPr>
        <w:spacing w:after="0" w:line="240" w:lineRule="auto"/>
        <w:ind w:left="360"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essere cittadino del seguente stato membro dell’U.E. _____________________________</w:t>
      </w:r>
    </w:p>
    <w:p w14:paraId="3243B21F" w14:textId="77777777" w:rsidR="00C23B3A" w:rsidRDefault="00C23B3A" w:rsidP="00C23B3A">
      <w:pPr>
        <w:spacing w:after="0" w:line="240" w:lineRule="auto"/>
        <w:ind w:left="360"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e di avere adeguata conoscenza della lingua italiana</w:t>
      </w:r>
    </w:p>
    <w:p w14:paraId="6A1518B0" w14:textId="77777777" w:rsidR="00C23B3A" w:rsidRDefault="00C23B3A" w:rsidP="00E61145">
      <w:pPr>
        <w:numPr>
          <w:ilvl w:val="0"/>
          <w:numId w:val="5"/>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possedere l’elettorato attivo e di risultare quindi iscritto/a nelle liste elettorali del Comune di __________________________________ (2)</w:t>
      </w:r>
    </w:p>
    <w:p w14:paraId="46611870" w14:textId="77777777" w:rsidR="00C23B3A" w:rsidRDefault="00C23B3A" w:rsidP="00C23B3A">
      <w:pPr>
        <w:spacing w:after="0" w:line="240" w:lineRule="auto"/>
        <w:ind w:left="360" w:right="-142"/>
        <w:jc w:val="both"/>
        <w:rPr>
          <w:rFonts w:ascii="Times New Roman" w:eastAsia="Times New Roman" w:hAnsi="Times New Roman" w:cs="Times New Roman"/>
          <w:b/>
          <w:i/>
          <w:sz w:val="18"/>
          <w:szCs w:val="20"/>
          <w:lang w:eastAsia="it-IT"/>
        </w:rPr>
      </w:pPr>
      <w:r>
        <w:rPr>
          <w:rFonts w:ascii="Times New Roman" w:eastAsia="Times New Roman" w:hAnsi="Times New Roman" w:cs="Times New Roman"/>
          <w:b/>
          <w:i/>
          <w:sz w:val="18"/>
          <w:szCs w:val="20"/>
          <w:lang w:eastAsia="it-IT"/>
        </w:rPr>
        <w:t>oppure</w:t>
      </w:r>
    </w:p>
    <w:p w14:paraId="15F36E3C" w14:textId="77777777" w:rsidR="00C23B3A" w:rsidRDefault="00C23B3A" w:rsidP="00C23B3A">
      <w:pPr>
        <w:spacing w:after="0" w:line="240" w:lineRule="auto"/>
        <w:ind w:left="360"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non possedere l’elettorato attivo e di non risultare quindi iscritto/a nelle liste elettorali per il seguente motivo ________________________________________________________</w:t>
      </w:r>
    </w:p>
    <w:p w14:paraId="36D8BCB4" w14:textId="77777777" w:rsidR="00C23B3A" w:rsidRDefault="00C23B3A" w:rsidP="00C23B3A">
      <w:pPr>
        <w:spacing w:after="0" w:line="240" w:lineRule="auto"/>
        <w:ind w:left="360"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_______________________________________________________________________</w:t>
      </w:r>
    </w:p>
    <w:p w14:paraId="33CC151E" w14:textId="77777777" w:rsidR="00C23B3A" w:rsidRDefault="00C23B3A" w:rsidP="00E61145">
      <w:pPr>
        <w:numPr>
          <w:ilvl w:val="0"/>
          <w:numId w:val="6"/>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possedere i seguenti titoli:</w:t>
      </w:r>
    </w:p>
    <w:p w14:paraId="3752DD91" w14:textId="77777777" w:rsidR="00C23B3A" w:rsidRDefault="00C23B3A" w:rsidP="00E61145">
      <w:pPr>
        <w:numPr>
          <w:ilvl w:val="0"/>
          <w:numId w:val="7"/>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laurea in ______________________________________ conseguita il _____________ presso l’Università degli Studi di __________________________________________</w:t>
      </w:r>
    </w:p>
    <w:p w14:paraId="010AC9F6" w14:textId="77777777" w:rsidR="00C23B3A" w:rsidRDefault="00C23B3A" w:rsidP="00E61145">
      <w:pPr>
        <w:numPr>
          <w:ilvl w:val="0"/>
          <w:numId w:val="7"/>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abilitazione ____________________________________ conseguita il ____________ presso l’Università degli Studi di __________________________________________</w:t>
      </w:r>
    </w:p>
    <w:p w14:paraId="15F2A462" w14:textId="77777777" w:rsidR="00C23B3A" w:rsidRDefault="00C23B3A" w:rsidP="00E61145">
      <w:pPr>
        <w:numPr>
          <w:ilvl w:val="0"/>
          <w:numId w:val="7"/>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specializzazione in _____________________________ conseguita il _____________ presso l’Università degli Studi di __________________________________________</w:t>
      </w:r>
    </w:p>
    <w:p w14:paraId="1898F80E" w14:textId="77777777" w:rsidR="00C23B3A" w:rsidRDefault="00C23B3A" w:rsidP="00E61145">
      <w:pPr>
        <w:numPr>
          <w:ilvl w:val="0"/>
          <w:numId w:val="6"/>
        </w:numPr>
        <w:spacing w:after="0" w:line="240" w:lineRule="auto"/>
        <w:ind w:right="-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lastRenderedPageBreak/>
        <w:t>di essere iscritto all’Albo _________________________________ Provincia __________ posizione n. _______________ data iscrizione __________________________</w:t>
      </w:r>
    </w:p>
    <w:p w14:paraId="3F70F5C2" w14:textId="77777777" w:rsidR="00C23B3A" w:rsidRDefault="00C23B3A" w:rsidP="00C23B3A">
      <w:pPr>
        <w:spacing w:after="0" w:line="240" w:lineRule="auto"/>
        <w:ind w:left="360" w:right="-142"/>
        <w:jc w:val="both"/>
        <w:rPr>
          <w:rFonts w:ascii="Times New Roman" w:eastAsia="Times New Roman" w:hAnsi="Times New Roman" w:cs="Times New Roman"/>
          <w:sz w:val="24"/>
          <w:szCs w:val="20"/>
          <w:lang w:eastAsia="it-IT"/>
        </w:rPr>
      </w:pPr>
    </w:p>
    <w:p w14:paraId="6B90EC4D" w14:textId="77777777" w:rsidR="00C23B3A" w:rsidRDefault="00C23B3A" w:rsidP="00E61145">
      <w:pPr>
        <w:numPr>
          <w:ilvl w:val="0"/>
          <w:numId w:val="6"/>
        </w:numPr>
        <w:tabs>
          <w:tab w:val="left" w:pos="6804"/>
        </w:tabs>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possedere inoltre i requisiti specifici di ammissione indicati nell’avviso ovvero: (3)</w:t>
      </w:r>
    </w:p>
    <w:p w14:paraId="31C63FCF" w14:textId="77777777" w:rsidR="00C23B3A" w:rsidRDefault="00C23B3A" w:rsidP="00C23B3A">
      <w:pPr>
        <w:tabs>
          <w:tab w:val="left" w:pos="426"/>
        </w:tabs>
        <w:spacing w:after="0" w:line="240" w:lineRule="auto"/>
        <w:ind w:left="70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__________________________________________________________________________________________________________________________________________</w:t>
      </w:r>
    </w:p>
    <w:p w14:paraId="1D8AA92A" w14:textId="77777777" w:rsidR="00C23B3A" w:rsidRDefault="00C23B3A" w:rsidP="00C23B3A">
      <w:pPr>
        <w:tabs>
          <w:tab w:val="left" w:pos="426"/>
        </w:tabs>
        <w:spacing w:after="0" w:line="240" w:lineRule="auto"/>
        <w:ind w:left="70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_________________________________________________________________________________________________________________________________________</w:t>
      </w:r>
    </w:p>
    <w:p w14:paraId="6B88763D" w14:textId="77777777" w:rsidR="00C23B3A" w:rsidRDefault="00C23B3A" w:rsidP="00C23B3A">
      <w:pPr>
        <w:tabs>
          <w:tab w:val="left" w:pos="426"/>
        </w:tabs>
        <w:spacing w:after="0" w:line="240" w:lineRule="auto"/>
        <w:ind w:left="70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_________________________________________________________________________________________________________________________________________</w:t>
      </w:r>
    </w:p>
    <w:p w14:paraId="6D2CF506" w14:textId="77777777" w:rsidR="00C23B3A" w:rsidRDefault="00C23B3A" w:rsidP="00C23B3A">
      <w:pPr>
        <w:tabs>
          <w:tab w:val="left" w:pos="426"/>
        </w:tabs>
        <w:spacing w:after="0" w:line="240" w:lineRule="auto"/>
        <w:ind w:left="426"/>
        <w:jc w:val="both"/>
        <w:rPr>
          <w:rFonts w:ascii="Times New Roman" w:eastAsia="Times New Roman" w:hAnsi="Times New Roman" w:cs="Times New Roman"/>
          <w:sz w:val="24"/>
          <w:szCs w:val="20"/>
          <w:lang w:eastAsia="it-IT"/>
        </w:rPr>
      </w:pPr>
    </w:p>
    <w:p w14:paraId="70C0D28D"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Allega inoltre, alla presente domanda, un curriculum formativo e professionale, datato e firmato, nonché un elenco dei documenti e dei titoli presentati.</w:t>
      </w:r>
    </w:p>
    <w:p w14:paraId="305A504D"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p>
    <w:p w14:paraId="13C7752A"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r>
        <w:rPr>
          <w:rFonts w:ascii="Times New Roman" w:eastAsia="Times New Roman" w:hAnsi="Times New Roman" w:cs="Times New Roman"/>
          <w:i/>
          <w:sz w:val="14"/>
          <w:szCs w:val="20"/>
          <w:lang w:eastAsia="it-IT"/>
        </w:rPr>
        <w:tab/>
      </w:r>
    </w:p>
    <w:p w14:paraId="65E681E8" w14:textId="77777777" w:rsidR="00C23B3A" w:rsidRDefault="00C23B3A" w:rsidP="00C23B3A">
      <w:pPr>
        <w:spacing w:after="0" w:line="240" w:lineRule="auto"/>
        <w:ind w:left="5664"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DICHIARANTE</w:t>
      </w:r>
    </w:p>
    <w:p w14:paraId="57127D38"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w:t>
      </w:r>
    </w:p>
    <w:p w14:paraId="7B5AA24F" w14:textId="77777777" w:rsidR="00C23B3A" w:rsidRDefault="00C23B3A" w:rsidP="00C23B3A">
      <w:pPr>
        <w:spacing w:after="0" w:line="240" w:lineRule="auto"/>
        <w:jc w:val="both"/>
        <w:rPr>
          <w:rFonts w:ascii="Times New Roman" w:eastAsia="Times New Roman" w:hAnsi="Times New Roman" w:cs="Times New Roman"/>
          <w:i/>
          <w:sz w:val="18"/>
          <w:szCs w:val="20"/>
          <w:lang w:eastAsia="it-IT"/>
        </w:rPr>
      </w:pPr>
      <w:r>
        <w:rPr>
          <w:rFonts w:ascii="Times New Roman" w:eastAsia="Times New Roman" w:hAnsi="Times New Roman" w:cs="Times New Roman"/>
          <w:i/>
          <w:sz w:val="18"/>
          <w:szCs w:val="20"/>
          <w:lang w:eastAsia="it-IT"/>
        </w:rPr>
        <w:tab/>
        <w:t xml:space="preserve">           (luogo e data)</w:t>
      </w:r>
      <w:r>
        <w:rPr>
          <w:rFonts w:ascii="Times New Roman" w:eastAsia="Times New Roman" w:hAnsi="Times New Roman" w:cs="Times New Roman"/>
          <w:i/>
          <w:sz w:val="18"/>
          <w:szCs w:val="20"/>
          <w:lang w:eastAsia="it-IT"/>
        </w:rPr>
        <w:tab/>
      </w:r>
      <w:r>
        <w:rPr>
          <w:rFonts w:ascii="Times New Roman" w:eastAsia="Times New Roman" w:hAnsi="Times New Roman" w:cs="Times New Roman"/>
          <w:i/>
          <w:sz w:val="18"/>
          <w:szCs w:val="20"/>
          <w:lang w:eastAsia="it-IT"/>
        </w:rPr>
        <w:tab/>
      </w:r>
      <w:r>
        <w:rPr>
          <w:rFonts w:ascii="Times New Roman" w:eastAsia="Times New Roman" w:hAnsi="Times New Roman" w:cs="Times New Roman"/>
          <w:i/>
          <w:sz w:val="18"/>
          <w:szCs w:val="20"/>
          <w:lang w:eastAsia="it-IT"/>
        </w:rPr>
        <w:tab/>
      </w:r>
      <w:r>
        <w:rPr>
          <w:rFonts w:ascii="Times New Roman" w:eastAsia="Times New Roman" w:hAnsi="Times New Roman" w:cs="Times New Roman"/>
          <w:i/>
          <w:sz w:val="18"/>
          <w:szCs w:val="20"/>
          <w:lang w:eastAsia="it-IT"/>
        </w:rPr>
        <w:tab/>
      </w:r>
      <w:r>
        <w:rPr>
          <w:rFonts w:ascii="Times New Roman" w:eastAsia="Times New Roman" w:hAnsi="Times New Roman" w:cs="Times New Roman"/>
          <w:i/>
          <w:sz w:val="18"/>
          <w:szCs w:val="20"/>
          <w:lang w:eastAsia="it-IT"/>
        </w:rPr>
        <w:tab/>
      </w:r>
      <w:r>
        <w:rPr>
          <w:rFonts w:ascii="Times New Roman" w:eastAsia="Times New Roman" w:hAnsi="Times New Roman" w:cs="Times New Roman"/>
          <w:i/>
          <w:sz w:val="18"/>
          <w:szCs w:val="20"/>
          <w:lang w:eastAsia="it-IT"/>
        </w:rPr>
        <w:tab/>
        <w:t>(firma per esteso e leggibile)</w:t>
      </w:r>
    </w:p>
    <w:p w14:paraId="5F11B027" w14:textId="77777777" w:rsidR="00C23B3A" w:rsidRDefault="00C23B3A" w:rsidP="00C23B3A">
      <w:pPr>
        <w:spacing w:after="0" w:line="240" w:lineRule="auto"/>
        <w:jc w:val="both"/>
        <w:rPr>
          <w:rFonts w:ascii="Times New Roman" w:eastAsia="Times New Roman" w:hAnsi="Times New Roman" w:cs="Times New Roman"/>
          <w:sz w:val="24"/>
          <w:szCs w:val="20"/>
          <w:lang w:eastAsia="it-IT"/>
        </w:rPr>
      </w:pPr>
    </w:p>
    <w:p w14:paraId="449FA0F5" w14:textId="77777777" w:rsidR="00C23B3A" w:rsidRDefault="00C23B3A" w:rsidP="00C23B3A">
      <w:pPr>
        <w:spacing w:after="0" w:line="240" w:lineRule="auto"/>
        <w:jc w:val="center"/>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p>
    <w:p w14:paraId="3AEEBA36" w14:textId="77777777" w:rsidR="00C23B3A" w:rsidRDefault="00C23B3A" w:rsidP="00C23B3A">
      <w:pPr>
        <w:spacing w:after="0" w:line="240" w:lineRule="auto"/>
        <w:jc w:val="center"/>
        <w:rPr>
          <w:rFonts w:ascii="Times New Roman" w:eastAsia="Times New Roman" w:hAnsi="Times New Roman" w:cs="Times New Roman"/>
          <w:sz w:val="24"/>
          <w:szCs w:val="20"/>
          <w:lang w:eastAsia="it-IT"/>
        </w:rPr>
      </w:pPr>
    </w:p>
    <w:p w14:paraId="736A6FF9" w14:textId="77777777" w:rsidR="00C23B3A" w:rsidRDefault="00C23B3A" w:rsidP="00C23B3A">
      <w:pPr>
        <w:spacing w:after="0" w:line="240" w:lineRule="auto"/>
        <w:jc w:val="both"/>
        <w:rPr>
          <w:rFonts w:ascii="Times New Roman" w:eastAsia="Times New Roman" w:hAnsi="Times New Roman" w:cs="Times New Roman"/>
          <w:b/>
          <w:sz w:val="24"/>
          <w:szCs w:val="20"/>
          <w:u w:val="single"/>
          <w:lang w:eastAsia="it-IT"/>
        </w:rPr>
      </w:pPr>
      <w:r>
        <w:rPr>
          <w:rFonts w:ascii="Times New Roman" w:eastAsia="Times New Roman" w:hAnsi="Times New Roman" w:cs="Times New Roman"/>
          <w:b/>
          <w:sz w:val="24"/>
          <w:szCs w:val="20"/>
          <w:u w:val="single"/>
          <w:lang w:eastAsia="it-IT"/>
        </w:rPr>
        <w:t>NOTE:</w:t>
      </w:r>
    </w:p>
    <w:p w14:paraId="555692CD" w14:textId="77777777" w:rsidR="00C23B3A" w:rsidRDefault="00C23B3A" w:rsidP="00C23B3A">
      <w:pPr>
        <w:spacing w:after="0" w:line="240" w:lineRule="auto"/>
        <w:jc w:val="both"/>
        <w:rPr>
          <w:rFonts w:ascii="Times New Roman" w:eastAsia="Times New Roman" w:hAnsi="Times New Roman" w:cs="Times New Roman"/>
          <w:b/>
          <w:sz w:val="24"/>
          <w:szCs w:val="20"/>
          <w:u w:val="single"/>
          <w:lang w:eastAsia="it-IT"/>
        </w:rPr>
      </w:pPr>
    </w:p>
    <w:p w14:paraId="754A9950" w14:textId="77777777" w:rsidR="00C23B3A" w:rsidRDefault="00C23B3A" w:rsidP="00C23B3A">
      <w:pPr>
        <w:tabs>
          <w:tab w:val="left" w:pos="567"/>
          <w:tab w:val="left" w:pos="709"/>
        </w:tabs>
        <w:spacing w:before="120" w:after="0" w:line="240" w:lineRule="auto"/>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La data e la sede di sostenimento del colloquio/prova attitudinale verranno rese note mediante pubblicazioni di un avviso sul sito aziendale </w:t>
      </w:r>
      <w:hyperlink r:id="rId7" w:history="1">
        <w:r>
          <w:rPr>
            <w:rStyle w:val="Collegamentoipertestuale"/>
            <w:rFonts w:ascii="Times New Roman" w:eastAsia="Times New Roman" w:hAnsi="Times New Roman" w:cs="Times New Roman"/>
            <w:b/>
            <w:color w:val="auto"/>
            <w:lang w:eastAsia="it-IT"/>
          </w:rPr>
          <w:t>www.asst-pg23.it</w:t>
        </w:r>
      </w:hyperlink>
      <w:r>
        <w:rPr>
          <w:rFonts w:ascii="Times New Roman" w:eastAsia="Times New Roman" w:hAnsi="Times New Roman" w:cs="Times New Roman"/>
          <w:b/>
          <w:lang w:eastAsia="it-IT"/>
        </w:rPr>
        <w:t>, nella sezione concorsi, nella cartella Calendari prove concorsuali, non meno di 7 giorni prima dell’inizio della medesima o direttamente indicati nell’avviso.</w:t>
      </w:r>
    </w:p>
    <w:p w14:paraId="49E87FE8" w14:textId="77777777" w:rsidR="00C23B3A" w:rsidRDefault="00C23B3A" w:rsidP="00C23B3A">
      <w:pPr>
        <w:spacing w:after="0" w:line="240" w:lineRule="auto"/>
        <w:jc w:val="center"/>
        <w:rPr>
          <w:rFonts w:ascii="Times New Roman" w:eastAsia="Times New Roman" w:hAnsi="Times New Roman" w:cs="Times New Roman"/>
          <w:i/>
          <w:lang w:eastAsia="it-IT"/>
        </w:rPr>
      </w:pPr>
    </w:p>
    <w:p w14:paraId="777FCC35" w14:textId="77777777" w:rsidR="00C23B3A" w:rsidRDefault="00C23B3A" w:rsidP="00E61145">
      <w:pPr>
        <w:numPr>
          <w:ilvl w:val="0"/>
          <w:numId w:val="8"/>
        </w:numPr>
        <w:tabs>
          <w:tab w:val="center" w:pos="4819"/>
          <w:tab w:val="right" w:pos="9638"/>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candidato dovrà indicare dettagliatamente l’incarico di collaborazione di interesse.</w:t>
      </w:r>
    </w:p>
    <w:p w14:paraId="7CCA00CA" w14:textId="77777777" w:rsidR="00C23B3A" w:rsidRDefault="00C23B3A" w:rsidP="00C23B3A">
      <w:pPr>
        <w:tabs>
          <w:tab w:val="left" w:pos="708"/>
          <w:tab w:val="center" w:pos="4819"/>
          <w:tab w:val="right" w:pos="9638"/>
        </w:tabs>
        <w:spacing w:after="0" w:line="240" w:lineRule="auto"/>
        <w:jc w:val="both"/>
        <w:rPr>
          <w:rFonts w:ascii="Times New Roman" w:eastAsia="Times New Roman" w:hAnsi="Times New Roman" w:cs="Times New Roman"/>
          <w:lang w:eastAsia="it-IT"/>
        </w:rPr>
      </w:pPr>
    </w:p>
    <w:p w14:paraId="6C8D492E" w14:textId="77777777" w:rsidR="00C23B3A" w:rsidRDefault="00C23B3A" w:rsidP="00E61145">
      <w:pPr>
        <w:numPr>
          <w:ilvl w:val="0"/>
          <w:numId w:val="8"/>
        </w:numPr>
        <w:tabs>
          <w:tab w:val="center" w:pos="4819"/>
          <w:tab w:val="right" w:pos="9638"/>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 candidati cittadini degli Stati membri dell’Unione Europea devono dichiarare di godere dei diritti civili e politici anche negli Stati di appartenenza o di provenienza nonché la struttura amministrativa – Comune od altro organismo amministrativo – nelle cui liste elettorali sono iscritti, ovvero i motivi della mancata iscrizione o cancellazione dalle liste medesime.</w:t>
      </w:r>
    </w:p>
    <w:p w14:paraId="033D5709" w14:textId="77777777" w:rsidR="00C23B3A" w:rsidRDefault="00C23B3A" w:rsidP="00C23B3A">
      <w:pPr>
        <w:tabs>
          <w:tab w:val="left" w:pos="708"/>
          <w:tab w:val="center" w:pos="4819"/>
          <w:tab w:val="right" w:pos="9638"/>
        </w:tabs>
        <w:spacing w:after="0" w:line="240" w:lineRule="auto"/>
        <w:jc w:val="both"/>
        <w:rPr>
          <w:rFonts w:ascii="Times New Roman" w:eastAsia="Times New Roman" w:hAnsi="Times New Roman" w:cs="Times New Roman"/>
          <w:lang w:eastAsia="it-IT"/>
        </w:rPr>
      </w:pPr>
    </w:p>
    <w:p w14:paraId="6340A858" w14:textId="77777777" w:rsidR="00C23B3A" w:rsidRDefault="00C23B3A" w:rsidP="00E61145">
      <w:pPr>
        <w:numPr>
          <w:ilvl w:val="0"/>
          <w:numId w:val="8"/>
        </w:numPr>
        <w:tabs>
          <w:tab w:val="center" w:pos="4819"/>
          <w:tab w:val="right" w:pos="9638"/>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candidato dovrà elencare analiticamente il possesso o meno dei requisiti specifici di ammissione indicati nell’avviso.</w:t>
      </w:r>
    </w:p>
    <w:p w14:paraId="42871B07" w14:textId="77777777" w:rsidR="00C23B3A" w:rsidRDefault="00C23B3A" w:rsidP="00C23B3A">
      <w:pPr>
        <w:tabs>
          <w:tab w:val="left" w:pos="708"/>
          <w:tab w:val="center" w:pos="4819"/>
          <w:tab w:val="right" w:pos="9638"/>
        </w:tabs>
        <w:spacing w:after="0" w:line="240" w:lineRule="auto"/>
        <w:jc w:val="both"/>
        <w:rPr>
          <w:rFonts w:ascii="Times New Roman" w:eastAsia="Times New Roman" w:hAnsi="Times New Roman" w:cs="Times New Roman"/>
          <w:lang w:eastAsia="it-IT"/>
        </w:rPr>
      </w:pPr>
    </w:p>
    <w:p w14:paraId="5424AAF7" w14:textId="77777777" w:rsidR="00C23B3A" w:rsidRDefault="00C23B3A" w:rsidP="00C23B3A">
      <w:pPr>
        <w:tabs>
          <w:tab w:val="left" w:pos="567"/>
          <w:tab w:val="left" w:pos="709"/>
        </w:tabs>
        <w:spacing w:before="120"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Ai sensi dell’art. 13 - comma 1 – del D.Lgs. 30/06/2003, n. 196 e nel rispetto del regolamento UE n. 679/2016, i dati personali forniti dai candidati saranno raccolti presso questa Azienda per le finalità di gestione della procedura di Selezione saranno trattati presso una banca dati automatizzata, successivamente all’eventuale inizio dell’attività, per finalità inerenti alla gestione del rapporto medesimo. Il conferimento di tali dati è obbligatorio ai fini della valutazione dei requisiti di partecipazione, pena l’esclusione dalla procedura. Gli interessati sono titolari dei diritti di cui all’art. 7 del citato D.Lgs.</w:t>
      </w:r>
    </w:p>
    <w:p w14:paraId="1DBFB441" w14:textId="77777777" w:rsidR="00717277" w:rsidRDefault="00717277" w:rsidP="00481953">
      <w:pPr>
        <w:spacing w:after="0" w:line="240" w:lineRule="auto"/>
        <w:jc w:val="both"/>
      </w:pPr>
    </w:p>
    <w:sectPr w:rsidR="007172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6822" w14:textId="77777777" w:rsidR="00344341" w:rsidRDefault="00344341" w:rsidP="00344341">
      <w:pPr>
        <w:spacing w:after="0" w:line="240" w:lineRule="auto"/>
      </w:pPr>
      <w:r>
        <w:separator/>
      </w:r>
    </w:p>
  </w:endnote>
  <w:endnote w:type="continuationSeparator" w:id="0">
    <w:p w14:paraId="3E1B0F72" w14:textId="77777777" w:rsidR="00344341" w:rsidRDefault="00344341" w:rsidP="0034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Fixed">
    <w:altName w:val="Simplified Arabic Fixed"/>
    <w:charset w:val="B2"/>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CA54" w14:textId="77777777" w:rsidR="00344341" w:rsidRDefault="00344341" w:rsidP="00344341">
      <w:pPr>
        <w:spacing w:after="0" w:line="240" w:lineRule="auto"/>
      </w:pPr>
      <w:r>
        <w:separator/>
      </w:r>
    </w:p>
  </w:footnote>
  <w:footnote w:type="continuationSeparator" w:id="0">
    <w:p w14:paraId="13A184BD" w14:textId="77777777" w:rsidR="00344341" w:rsidRDefault="00344341" w:rsidP="00344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A60"/>
    <w:multiLevelType w:val="hybridMultilevel"/>
    <w:tmpl w:val="0950853E"/>
    <w:lvl w:ilvl="0" w:tplc="13E6A72A">
      <w:start w:val="1"/>
      <w:numFmt w:val="bullet"/>
      <w:lvlText w:val="-"/>
      <w:lvlJc w:val="left"/>
      <w:pPr>
        <w:ind w:left="1080" w:hanging="360"/>
      </w:pPr>
      <w:rPr>
        <w:rFonts w:ascii="Simplified Arabic Fixed" w:hAnsi="Simplified Arabic Fixed"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0BBA046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F07FBD"/>
    <w:multiLevelType w:val="hybridMultilevel"/>
    <w:tmpl w:val="73BED068"/>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FD80EE8"/>
    <w:multiLevelType w:val="hybridMultilevel"/>
    <w:tmpl w:val="1FA2DB86"/>
    <w:lvl w:ilvl="0" w:tplc="0254BB42">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FFA6495"/>
    <w:multiLevelType w:val="hybridMultilevel"/>
    <w:tmpl w:val="DB54BB5E"/>
    <w:lvl w:ilvl="0" w:tplc="0254BB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DC4A0A"/>
    <w:multiLevelType w:val="singleLevel"/>
    <w:tmpl w:val="610C9078"/>
    <w:lvl w:ilvl="0">
      <w:numFmt w:val="bullet"/>
      <w:lvlText w:val="-"/>
      <w:lvlJc w:val="left"/>
      <w:pPr>
        <w:tabs>
          <w:tab w:val="num" w:pos="720"/>
        </w:tabs>
        <w:ind w:left="720" w:hanging="360"/>
      </w:pPr>
    </w:lvl>
  </w:abstractNum>
  <w:abstractNum w:abstractNumId="6" w15:restartNumberingAfterBreak="0">
    <w:nsid w:val="29A67DBF"/>
    <w:multiLevelType w:val="hybridMultilevel"/>
    <w:tmpl w:val="B1AA4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FD034F"/>
    <w:multiLevelType w:val="hybridMultilevel"/>
    <w:tmpl w:val="1A92AAB8"/>
    <w:lvl w:ilvl="0" w:tplc="13E6A72A">
      <w:start w:val="1"/>
      <w:numFmt w:val="bullet"/>
      <w:lvlText w:val="-"/>
      <w:lvlJc w:val="left"/>
      <w:pPr>
        <w:ind w:left="360" w:hanging="360"/>
      </w:pPr>
      <w:rPr>
        <w:rFonts w:ascii="Simplified Arabic Fixed" w:hAnsi="Simplified Arabic Fixe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95D67FB"/>
    <w:multiLevelType w:val="singleLevel"/>
    <w:tmpl w:val="F0C4503A"/>
    <w:lvl w:ilvl="0">
      <w:start w:val="1"/>
      <w:numFmt w:val="decimal"/>
      <w:lvlText w:val="%1."/>
      <w:lvlJc w:val="left"/>
      <w:pPr>
        <w:tabs>
          <w:tab w:val="num" w:pos="360"/>
        </w:tabs>
        <w:ind w:left="360" w:hanging="360"/>
      </w:pPr>
    </w:lvl>
  </w:abstractNum>
  <w:abstractNum w:abstractNumId="9" w15:restartNumberingAfterBreak="0">
    <w:nsid w:val="4005546A"/>
    <w:multiLevelType w:val="singleLevel"/>
    <w:tmpl w:val="56B4B032"/>
    <w:lvl w:ilvl="0">
      <w:start w:val="1"/>
      <w:numFmt w:val="decimal"/>
      <w:lvlText w:val="(%1)"/>
      <w:lvlJc w:val="left"/>
      <w:pPr>
        <w:tabs>
          <w:tab w:val="num" w:pos="360"/>
        </w:tabs>
        <w:ind w:left="360" w:hanging="360"/>
      </w:pPr>
    </w:lvl>
  </w:abstractNum>
  <w:abstractNum w:abstractNumId="10" w15:restartNumberingAfterBreak="0">
    <w:nsid w:val="42F31755"/>
    <w:multiLevelType w:val="hybridMultilevel"/>
    <w:tmpl w:val="90FA72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8731F0A"/>
    <w:multiLevelType w:val="hybridMultilevel"/>
    <w:tmpl w:val="C85AA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63505C"/>
    <w:multiLevelType w:val="singleLevel"/>
    <w:tmpl w:val="1D3E249C"/>
    <w:lvl w:ilvl="0">
      <w:start w:val="5"/>
      <w:numFmt w:val="decimal"/>
      <w:lvlText w:val="%1."/>
      <w:lvlJc w:val="left"/>
      <w:pPr>
        <w:tabs>
          <w:tab w:val="num" w:pos="360"/>
        </w:tabs>
        <w:ind w:left="360" w:hanging="360"/>
      </w:pPr>
    </w:lvl>
  </w:abstractNum>
  <w:abstractNum w:abstractNumId="13" w15:restartNumberingAfterBreak="0">
    <w:nsid w:val="5FE46F6A"/>
    <w:multiLevelType w:val="hybridMultilevel"/>
    <w:tmpl w:val="1A629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AB2ACA"/>
    <w:multiLevelType w:val="hybridMultilevel"/>
    <w:tmpl w:val="9D7E5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0E7030"/>
    <w:multiLevelType w:val="singleLevel"/>
    <w:tmpl w:val="7BF02254"/>
    <w:lvl w:ilvl="0">
      <w:start w:val="1"/>
      <w:numFmt w:val="decimal"/>
      <w:lvlText w:val="%1)"/>
      <w:lvlJc w:val="left"/>
      <w:pPr>
        <w:tabs>
          <w:tab w:val="num" w:pos="360"/>
        </w:tabs>
        <w:ind w:left="360" w:hanging="360"/>
      </w:pPr>
      <w:rPr>
        <w:rFonts w:hint="default"/>
      </w:rPr>
    </w:lvl>
  </w:abstractNum>
  <w:abstractNum w:abstractNumId="16" w15:restartNumberingAfterBreak="0">
    <w:nsid w:val="79DA661A"/>
    <w:multiLevelType w:val="singleLevel"/>
    <w:tmpl w:val="7F72AD84"/>
    <w:lvl w:ilvl="0">
      <w:start w:val="1"/>
      <w:numFmt w:val="decimal"/>
      <w:lvlText w:val="%1."/>
      <w:lvlJc w:val="left"/>
      <w:pPr>
        <w:tabs>
          <w:tab w:val="num" w:pos="360"/>
        </w:tabs>
        <w:ind w:left="360" w:hanging="360"/>
      </w:pPr>
      <w:rPr>
        <w:rFonts w:ascii="Times New Roman" w:hAnsi="Times New Roman" w:cs="Times New Roman" w:hint="default"/>
        <w:sz w:val="24"/>
      </w:rPr>
    </w:lvl>
  </w:abstractNum>
  <w:num w:numId="1">
    <w:abstractNumId w:val="8"/>
    <w:lvlOverride w:ilvl="0">
      <w:startOverride w:val="1"/>
    </w:lvlOverride>
  </w:num>
  <w:num w:numId="2">
    <w:abstractNumId w:val="15"/>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lvlOverride w:ilvl="0">
      <w:startOverride w:val="1"/>
    </w:lvlOverride>
  </w:num>
  <w:num w:numId="6">
    <w:abstractNumId w:val="12"/>
    <w:lvlOverride w:ilvl="0">
      <w:startOverride w:val="5"/>
    </w:lvlOverride>
  </w:num>
  <w:num w:numId="7">
    <w:abstractNumId w:val="5"/>
  </w:num>
  <w:num w:numId="8">
    <w:abstractNumId w:val="9"/>
    <w:lvlOverride w:ilvl="0">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4"/>
  </w:num>
  <w:num w:numId="12">
    <w:abstractNumId w:val="4"/>
  </w:num>
  <w:num w:numId="13">
    <w:abstractNumId w:val="11"/>
  </w:num>
  <w:num w:numId="14">
    <w:abstractNumId w:val="6"/>
  </w:num>
  <w:num w:numId="15">
    <w:abstractNumId w:val="13"/>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4"/>
  </w:num>
  <w:num w:numId="19">
    <w:abstractNumId w:val="4"/>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14"/>
  </w:num>
  <w:num w:numId="25">
    <w:abstractNumId w:val="4"/>
  </w:num>
  <w:num w:numId="26">
    <w:abstractNumId w:val="11"/>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3"/>
  </w:num>
  <w:num w:numId="29">
    <w:abstractNumId w:val="7"/>
  </w:num>
  <w:num w:numId="30">
    <w:abstractNumId w:val="14"/>
  </w:num>
  <w:num w:numId="31">
    <w:abstractNumId w:val="4"/>
  </w:num>
  <w:num w:numId="3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92"/>
    <w:rsid w:val="00002458"/>
    <w:rsid w:val="00020C8A"/>
    <w:rsid w:val="00025DB0"/>
    <w:rsid w:val="000475C0"/>
    <w:rsid w:val="00075FDB"/>
    <w:rsid w:val="00076AE1"/>
    <w:rsid w:val="000E326F"/>
    <w:rsid w:val="000E3DF9"/>
    <w:rsid w:val="000E5086"/>
    <w:rsid w:val="00144C2C"/>
    <w:rsid w:val="00176A50"/>
    <w:rsid w:val="0019207D"/>
    <w:rsid w:val="00193C06"/>
    <w:rsid w:val="001C1FA6"/>
    <w:rsid w:val="001D533E"/>
    <w:rsid w:val="001D6F4E"/>
    <w:rsid w:val="001E5551"/>
    <w:rsid w:val="001F0D37"/>
    <w:rsid w:val="00210C66"/>
    <w:rsid w:val="002343F4"/>
    <w:rsid w:val="002466F0"/>
    <w:rsid w:val="0027075E"/>
    <w:rsid w:val="00282859"/>
    <w:rsid w:val="002A61D0"/>
    <w:rsid w:val="002E366F"/>
    <w:rsid w:val="003103A7"/>
    <w:rsid w:val="00327F15"/>
    <w:rsid w:val="00334373"/>
    <w:rsid w:val="00344341"/>
    <w:rsid w:val="0038733A"/>
    <w:rsid w:val="004072AB"/>
    <w:rsid w:val="004128F0"/>
    <w:rsid w:val="00420A5F"/>
    <w:rsid w:val="00461D7A"/>
    <w:rsid w:val="0047343A"/>
    <w:rsid w:val="00481953"/>
    <w:rsid w:val="0049142C"/>
    <w:rsid w:val="004B49D6"/>
    <w:rsid w:val="004C7F98"/>
    <w:rsid w:val="004D7096"/>
    <w:rsid w:val="004F3538"/>
    <w:rsid w:val="005213F1"/>
    <w:rsid w:val="00530507"/>
    <w:rsid w:val="00531C1D"/>
    <w:rsid w:val="00536C5D"/>
    <w:rsid w:val="0054412A"/>
    <w:rsid w:val="00565B2B"/>
    <w:rsid w:val="005F7420"/>
    <w:rsid w:val="00634A85"/>
    <w:rsid w:val="006537C3"/>
    <w:rsid w:val="00662F69"/>
    <w:rsid w:val="00670C54"/>
    <w:rsid w:val="006829BA"/>
    <w:rsid w:val="00696702"/>
    <w:rsid w:val="006E7FFA"/>
    <w:rsid w:val="007045A4"/>
    <w:rsid w:val="00704A64"/>
    <w:rsid w:val="007052BA"/>
    <w:rsid w:val="00712040"/>
    <w:rsid w:val="00717277"/>
    <w:rsid w:val="00721B92"/>
    <w:rsid w:val="00772219"/>
    <w:rsid w:val="0077604D"/>
    <w:rsid w:val="00780DE3"/>
    <w:rsid w:val="007A5483"/>
    <w:rsid w:val="007E4245"/>
    <w:rsid w:val="00807BC8"/>
    <w:rsid w:val="00807E64"/>
    <w:rsid w:val="00846E64"/>
    <w:rsid w:val="008643BC"/>
    <w:rsid w:val="008A2832"/>
    <w:rsid w:val="008A6AAD"/>
    <w:rsid w:val="008B5095"/>
    <w:rsid w:val="008B673A"/>
    <w:rsid w:val="008E343B"/>
    <w:rsid w:val="008E3CBF"/>
    <w:rsid w:val="008F75C2"/>
    <w:rsid w:val="009008E7"/>
    <w:rsid w:val="00905A39"/>
    <w:rsid w:val="00934B8E"/>
    <w:rsid w:val="009417FE"/>
    <w:rsid w:val="009612CB"/>
    <w:rsid w:val="00964C9F"/>
    <w:rsid w:val="009C0E93"/>
    <w:rsid w:val="009D7071"/>
    <w:rsid w:val="009E53E1"/>
    <w:rsid w:val="00A14358"/>
    <w:rsid w:val="00A20EF6"/>
    <w:rsid w:val="00A26501"/>
    <w:rsid w:val="00A32F59"/>
    <w:rsid w:val="00A67635"/>
    <w:rsid w:val="00A7267C"/>
    <w:rsid w:val="00A84EA7"/>
    <w:rsid w:val="00AA03D1"/>
    <w:rsid w:val="00AB5FFB"/>
    <w:rsid w:val="00AC5C50"/>
    <w:rsid w:val="00AC7A6A"/>
    <w:rsid w:val="00AE460F"/>
    <w:rsid w:val="00AE7060"/>
    <w:rsid w:val="00B443A6"/>
    <w:rsid w:val="00B575D8"/>
    <w:rsid w:val="00B63D44"/>
    <w:rsid w:val="00BB344F"/>
    <w:rsid w:val="00BB517A"/>
    <w:rsid w:val="00BC3670"/>
    <w:rsid w:val="00BD33C4"/>
    <w:rsid w:val="00BD4A03"/>
    <w:rsid w:val="00BF7D94"/>
    <w:rsid w:val="00C23B3A"/>
    <w:rsid w:val="00C25E85"/>
    <w:rsid w:val="00CB05F1"/>
    <w:rsid w:val="00CD6A83"/>
    <w:rsid w:val="00CF088A"/>
    <w:rsid w:val="00D022A7"/>
    <w:rsid w:val="00D370DF"/>
    <w:rsid w:val="00D747C6"/>
    <w:rsid w:val="00DA68F7"/>
    <w:rsid w:val="00DA7840"/>
    <w:rsid w:val="00E1534A"/>
    <w:rsid w:val="00E22FA5"/>
    <w:rsid w:val="00E32106"/>
    <w:rsid w:val="00E5247E"/>
    <w:rsid w:val="00E61145"/>
    <w:rsid w:val="00E95D7C"/>
    <w:rsid w:val="00E964D7"/>
    <w:rsid w:val="00EC6142"/>
    <w:rsid w:val="00ED3473"/>
    <w:rsid w:val="00F1336D"/>
    <w:rsid w:val="00F15AD3"/>
    <w:rsid w:val="00F614E0"/>
    <w:rsid w:val="00F86BD3"/>
    <w:rsid w:val="00FA6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9EAA"/>
  <w15:docId w15:val="{8FDA16E8-FEF2-4ACA-B244-2C9ED77D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1B92"/>
  </w:style>
  <w:style w:type="paragraph" w:styleId="Titolo4">
    <w:name w:val="heading 4"/>
    <w:basedOn w:val="Normale"/>
    <w:next w:val="Normale"/>
    <w:link w:val="Titolo4Carattere"/>
    <w:uiPriority w:val="9"/>
    <w:semiHidden/>
    <w:unhideWhenUsed/>
    <w:qFormat/>
    <w:rsid w:val="00721B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721B92"/>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semiHidden/>
    <w:rsid w:val="00721B92"/>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721B92"/>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rsid w:val="00721B92"/>
    <w:pPr>
      <w:spacing w:before="160" w:after="0" w:line="240" w:lineRule="auto"/>
      <w:ind w:left="1418" w:hanging="1418"/>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721B92"/>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semiHidden/>
    <w:unhideWhenUsed/>
    <w:rsid w:val="00721B92"/>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semiHidden/>
    <w:rsid w:val="00721B9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34A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A85"/>
    <w:rPr>
      <w:rFonts w:ascii="Tahoma" w:hAnsi="Tahoma" w:cs="Tahoma"/>
      <w:sz w:val="16"/>
      <w:szCs w:val="16"/>
    </w:rPr>
  </w:style>
  <w:style w:type="paragraph" w:styleId="Paragrafoelenco">
    <w:name w:val="List Paragraph"/>
    <w:basedOn w:val="Normale"/>
    <w:uiPriority w:val="34"/>
    <w:qFormat/>
    <w:rsid w:val="0027075E"/>
    <w:pPr>
      <w:ind w:left="720"/>
      <w:contextualSpacing/>
    </w:pPr>
  </w:style>
  <w:style w:type="character" w:styleId="Collegamentoipertestuale">
    <w:name w:val="Hyperlink"/>
    <w:basedOn w:val="Carpredefinitoparagrafo"/>
    <w:uiPriority w:val="99"/>
    <w:semiHidden/>
    <w:unhideWhenUsed/>
    <w:rsid w:val="0027075E"/>
    <w:rPr>
      <w:color w:val="0000FF"/>
      <w:u w:val="single"/>
    </w:rPr>
  </w:style>
  <w:style w:type="paragraph" w:styleId="Intestazione">
    <w:name w:val="header"/>
    <w:basedOn w:val="Normale"/>
    <w:link w:val="IntestazioneCarattere"/>
    <w:uiPriority w:val="99"/>
    <w:unhideWhenUsed/>
    <w:rsid w:val="003443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4341"/>
  </w:style>
  <w:style w:type="paragraph" w:styleId="Pidipagina">
    <w:name w:val="footer"/>
    <w:basedOn w:val="Normale"/>
    <w:link w:val="PidipaginaCarattere"/>
    <w:uiPriority w:val="99"/>
    <w:unhideWhenUsed/>
    <w:rsid w:val="003443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16">
      <w:bodyDiv w:val="1"/>
      <w:marLeft w:val="0"/>
      <w:marRight w:val="0"/>
      <w:marTop w:val="0"/>
      <w:marBottom w:val="0"/>
      <w:divBdr>
        <w:top w:val="none" w:sz="0" w:space="0" w:color="auto"/>
        <w:left w:val="none" w:sz="0" w:space="0" w:color="auto"/>
        <w:bottom w:val="none" w:sz="0" w:space="0" w:color="auto"/>
        <w:right w:val="none" w:sz="0" w:space="0" w:color="auto"/>
      </w:divBdr>
    </w:div>
    <w:div w:id="154146448">
      <w:bodyDiv w:val="1"/>
      <w:marLeft w:val="0"/>
      <w:marRight w:val="0"/>
      <w:marTop w:val="0"/>
      <w:marBottom w:val="0"/>
      <w:divBdr>
        <w:top w:val="none" w:sz="0" w:space="0" w:color="auto"/>
        <w:left w:val="none" w:sz="0" w:space="0" w:color="auto"/>
        <w:bottom w:val="none" w:sz="0" w:space="0" w:color="auto"/>
        <w:right w:val="none" w:sz="0" w:space="0" w:color="auto"/>
      </w:divBdr>
    </w:div>
    <w:div w:id="190916630">
      <w:bodyDiv w:val="1"/>
      <w:marLeft w:val="0"/>
      <w:marRight w:val="0"/>
      <w:marTop w:val="0"/>
      <w:marBottom w:val="0"/>
      <w:divBdr>
        <w:top w:val="none" w:sz="0" w:space="0" w:color="auto"/>
        <w:left w:val="none" w:sz="0" w:space="0" w:color="auto"/>
        <w:bottom w:val="none" w:sz="0" w:space="0" w:color="auto"/>
        <w:right w:val="none" w:sz="0" w:space="0" w:color="auto"/>
      </w:divBdr>
    </w:div>
    <w:div w:id="220167932">
      <w:bodyDiv w:val="1"/>
      <w:marLeft w:val="0"/>
      <w:marRight w:val="0"/>
      <w:marTop w:val="0"/>
      <w:marBottom w:val="0"/>
      <w:divBdr>
        <w:top w:val="none" w:sz="0" w:space="0" w:color="auto"/>
        <w:left w:val="none" w:sz="0" w:space="0" w:color="auto"/>
        <w:bottom w:val="none" w:sz="0" w:space="0" w:color="auto"/>
        <w:right w:val="none" w:sz="0" w:space="0" w:color="auto"/>
      </w:divBdr>
    </w:div>
    <w:div w:id="385488767">
      <w:bodyDiv w:val="1"/>
      <w:marLeft w:val="0"/>
      <w:marRight w:val="0"/>
      <w:marTop w:val="0"/>
      <w:marBottom w:val="0"/>
      <w:divBdr>
        <w:top w:val="none" w:sz="0" w:space="0" w:color="auto"/>
        <w:left w:val="none" w:sz="0" w:space="0" w:color="auto"/>
        <w:bottom w:val="none" w:sz="0" w:space="0" w:color="auto"/>
        <w:right w:val="none" w:sz="0" w:space="0" w:color="auto"/>
      </w:divBdr>
    </w:div>
    <w:div w:id="401828582">
      <w:bodyDiv w:val="1"/>
      <w:marLeft w:val="0"/>
      <w:marRight w:val="0"/>
      <w:marTop w:val="0"/>
      <w:marBottom w:val="0"/>
      <w:divBdr>
        <w:top w:val="none" w:sz="0" w:space="0" w:color="auto"/>
        <w:left w:val="none" w:sz="0" w:space="0" w:color="auto"/>
        <w:bottom w:val="none" w:sz="0" w:space="0" w:color="auto"/>
        <w:right w:val="none" w:sz="0" w:space="0" w:color="auto"/>
      </w:divBdr>
    </w:div>
    <w:div w:id="429664814">
      <w:bodyDiv w:val="1"/>
      <w:marLeft w:val="0"/>
      <w:marRight w:val="0"/>
      <w:marTop w:val="0"/>
      <w:marBottom w:val="0"/>
      <w:divBdr>
        <w:top w:val="none" w:sz="0" w:space="0" w:color="auto"/>
        <w:left w:val="none" w:sz="0" w:space="0" w:color="auto"/>
        <w:bottom w:val="none" w:sz="0" w:space="0" w:color="auto"/>
        <w:right w:val="none" w:sz="0" w:space="0" w:color="auto"/>
      </w:divBdr>
    </w:div>
    <w:div w:id="510223397">
      <w:bodyDiv w:val="1"/>
      <w:marLeft w:val="0"/>
      <w:marRight w:val="0"/>
      <w:marTop w:val="0"/>
      <w:marBottom w:val="0"/>
      <w:divBdr>
        <w:top w:val="none" w:sz="0" w:space="0" w:color="auto"/>
        <w:left w:val="none" w:sz="0" w:space="0" w:color="auto"/>
        <w:bottom w:val="none" w:sz="0" w:space="0" w:color="auto"/>
        <w:right w:val="none" w:sz="0" w:space="0" w:color="auto"/>
      </w:divBdr>
    </w:div>
    <w:div w:id="589389448">
      <w:bodyDiv w:val="1"/>
      <w:marLeft w:val="0"/>
      <w:marRight w:val="0"/>
      <w:marTop w:val="0"/>
      <w:marBottom w:val="0"/>
      <w:divBdr>
        <w:top w:val="none" w:sz="0" w:space="0" w:color="auto"/>
        <w:left w:val="none" w:sz="0" w:space="0" w:color="auto"/>
        <w:bottom w:val="none" w:sz="0" w:space="0" w:color="auto"/>
        <w:right w:val="none" w:sz="0" w:space="0" w:color="auto"/>
      </w:divBdr>
    </w:div>
    <w:div w:id="607545876">
      <w:bodyDiv w:val="1"/>
      <w:marLeft w:val="0"/>
      <w:marRight w:val="0"/>
      <w:marTop w:val="0"/>
      <w:marBottom w:val="0"/>
      <w:divBdr>
        <w:top w:val="none" w:sz="0" w:space="0" w:color="auto"/>
        <w:left w:val="none" w:sz="0" w:space="0" w:color="auto"/>
        <w:bottom w:val="none" w:sz="0" w:space="0" w:color="auto"/>
        <w:right w:val="none" w:sz="0" w:space="0" w:color="auto"/>
      </w:divBdr>
    </w:div>
    <w:div w:id="632558803">
      <w:bodyDiv w:val="1"/>
      <w:marLeft w:val="0"/>
      <w:marRight w:val="0"/>
      <w:marTop w:val="0"/>
      <w:marBottom w:val="0"/>
      <w:divBdr>
        <w:top w:val="none" w:sz="0" w:space="0" w:color="auto"/>
        <w:left w:val="none" w:sz="0" w:space="0" w:color="auto"/>
        <w:bottom w:val="none" w:sz="0" w:space="0" w:color="auto"/>
        <w:right w:val="none" w:sz="0" w:space="0" w:color="auto"/>
      </w:divBdr>
    </w:div>
    <w:div w:id="658845262">
      <w:bodyDiv w:val="1"/>
      <w:marLeft w:val="0"/>
      <w:marRight w:val="0"/>
      <w:marTop w:val="0"/>
      <w:marBottom w:val="0"/>
      <w:divBdr>
        <w:top w:val="none" w:sz="0" w:space="0" w:color="auto"/>
        <w:left w:val="none" w:sz="0" w:space="0" w:color="auto"/>
        <w:bottom w:val="none" w:sz="0" w:space="0" w:color="auto"/>
        <w:right w:val="none" w:sz="0" w:space="0" w:color="auto"/>
      </w:divBdr>
    </w:div>
    <w:div w:id="737940052">
      <w:bodyDiv w:val="1"/>
      <w:marLeft w:val="0"/>
      <w:marRight w:val="0"/>
      <w:marTop w:val="0"/>
      <w:marBottom w:val="0"/>
      <w:divBdr>
        <w:top w:val="none" w:sz="0" w:space="0" w:color="auto"/>
        <w:left w:val="none" w:sz="0" w:space="0" w:color="auto"/>
        <w:bottom w:val="none" w:sz="0" w:space="0" w:color="auto"/>
        <w:right w:val="none" w:sz="0" w:space="0" w:color="auto"/>
      </w:divBdr>
    </w:div>
    <w:div w:id="816216880">
      <w:bodyDiv w:val="1"/>
      <w:marLeft w:val="0"/>
      <w:marRight w:val="0"/>
      <w:marTop w:val="0"/>
      <w:marBottom w:val="0"/>
      <w:divBdr>
        <w:top w:val="none" w:sz="0" w:space="0" w:color="auto"/>
        <w:left w:val="none" w:sz="0" w:space="0" w:color="auto"/>
        <w:bottom w:val="none" w:sz="0" w:space="0" w:color="auto"/>
        <w:right w:val="none" w:sz="0" w:space="0" w:color="auto"/>
      </w:divBdr>
    </w:div>
    <w:div w:id="980840602">
      <w:bodyDiv w:val="1"/>
      <w:marLeft w:val="0"/>
      <w:marRight w:val="0"/>
      <w:marTop w:val="0"/>
      <w:marBottom w:val="0"/>
      <w:divBdr>
        <w:top w:val="none" w:sz="0" w:space="0" w:color="auto"/>
        <w:left w:val="none" w:sz="0" w:space="0" w:color="auto"/>
        <w:bottom w:val="none" w:sz="0" w:space="0" w:color="auto"/>
        <w:right w:val="none" w:sz="0" w:space="0" w:color="auto"/>
      </w:divBdr>
    </w:div>
    <w:div w:id="1032220170">
      <w:bodyDiv w:val="1"/>
      <w:marLeft w:val="0"/>
      <w:marRight w:val="0"/>
      <w:marTop w:val="0"/>
      <w:marBottom w:val="0"/>
      <w:divBdr>
        <w:top w:val="none" w:sz="0" w:space="0" w:color="auto"/>
        <w:left w:val="none" w:sz="0" w:space="0" w:color="auto"/>
        <w:bottom w:val="none" w:sz="0" w:space="0" w:color="auto"/>
        <w:right w:val="none" w:sz="0" w:space="0" w:color="auto"/>
      </w:divBdr>
    </w:div>
    <w:div w:id="1152060163">
      <w:bodyDiv w:val="1"/>
      <w:marLeft w:val="0"/>
      <w:marRight w:val="0"/>
      <w:marTop w:val="0"/>
      <w:marBottom w:val="0"/>
      <w:divBdr>
        <w:top w:val="none" w:sz="0" w:space="0" w:color="auto"/>
        <w:left w:val="none" w:sz="0" w:space="0" w:color="auto"/>
        <w:bottom w:val="none" w:sz="0" w:space="0" w:color="auto"/>
        <w:right w:val="none" w:sz="0" w:space="0" w:color="auto"/>
      </w:divBdr>
    </w:div>
    <w:div w:id="1399211186">
      <w:bodyDiv w:val="1"/>
      <w:marLeft w:val="0"/>
      <w:marRight w:val="0"/>
      <w:marTop w:val="0"/>
      <w:marBottom w:val="0"/>
      <w:divBdr>
        <w:top w:val="none" w:sz="0" w:space="0" w:color="auto"/>
        <w:left w:val="none" w:sz="0" w:space="0" w:color="auto"/>
        <w:bottom w:val="none" w:sz="0" w:space="0" w:color="auto"/>
        <w:right w:val="none" w:sz="0" w:space="0" w:color="auto"/>
      </w:divBdr>
    </w:div>
    <w:div w:id="1421829121">
      <w:bodyDiv w:val="1"/>
      <w:marLeft w:val="0"/>
      <w:marRight w:val="0"/>
      <w:marTop w:val="0"/>
      <w:marBottom w:val="0"/>
      <w:divBdr>
        <w:top w:val="none" w:sz="0" w:space="0" w:color="auto"/>
        <w:left w:val="none" w:sz="0" w:space="0" w:color="auto"/>
        <w:bottom w:val="none" w:sz="0" w:space="0" w:color="auto"/>
        <w:right w:val="none" w:sz="0" w:space="0" w:color="auto"/>
      </w:divBdr>
    </w:div>
    <w:div w:id="1541355173">
      <w:bodyDiv w:val="1"/>
      <w:marLeft w:val="0"/>
      <w:marRight w:val="0"/>
      <w:marTop w:val="0"/>
      <w:marBottom w:val="0"/>
      <w:divBdr>
        <w:top w:val="none" w:sz="0" w:space="0" w:color="auto"/>
        <w:left w:val="none" w:sz="0" w:space="0" w:color="auto"/>
        <w:bottom w:val="none" w:sz="0" w:space="0" w:color="auto"/>
        <w:right w:val="none" w:sz="0" w:space="0" w:color="auto"/>
      </w:divBdr>
    </w:div>
    <w:div w:id="1582639416">
      <w:bodyDiv w:val="1"/>
      <w:marLeft w:val="0"/>
      <w:marRight w:val="0"/>
      <w:marTop w:val="0"/>
      <w:marBottom w:val="0"/>
      <w:divBdr>
        <w:top w:val="none" w:sz="0" w:space="0" w:color="auto"/>
        <w:left w:val="none" w:sz="0" w:space="0" w:color="auto"/>
        <w:bottom w:val="none" w:sz="0" w:space="0" w:color="auto"/>
        <w:right w:val="none" w:sz="0" w:space="0" w:color="auto"/>
      </w:divBdr>
    </w:div>
    <w:div w:id="1588349261">
      <w:bodyDiv w:val="1"/>
      <w:marLeft w:val="0"/>
      <w:marRight w:val="0"/>
      <w:marTop w:val="0"/>
      <w:marBottom w:val="0"/>
      <w:divBdr>
        <w:top w:val="none" w:sz="0" w:space="0" w:color="auto"/>
        <w:left w:val="none" w:sz="0" w:space="0" w:color="auto"/>
        <w:bottom w:val="none" w:sz="0" w:space="0" w:color="auto"/>
        <w:right w:val="none" w:sz="0" w:space="0" w:color="auto"/>
      </w:divBdr>
    </w:div>
    <w:div w:id="1626086237">
      <w:bodyDiv w:val="1"/>
      <w:marLeft w:val="0"/>
      <w:marRight w:val="0"/>
      <w:marTop w:val="0"/>
      <w:marBottom w:val="0"/>
      <w:divBdr>
        <w:top w:val="none" w:sz="0" w:space="0" w:color="auto"/>
        <w:left w:val="none" w:sz="0" w:space="0" w:color="auto"/>
        <w:bottom w:val="none" w:sz="0" w:space="0" w:color="auto"/>
        <w:right w:val="none" w:sz="0" w:space="0" w:color="auto"/>
      </w:divBdr>
    </w:div>
    <w:div w:id="1714496362">
      <w:bodyDiv w:val="1"/>
      <w:marLeft w:val="0"/>
      <w:marRight w:val="0"/>
      <w:marTop w:val="0"/>
      <w:marBottom w:val="0"/>
      <w:divBdr>
        <w:top w:val="none" w:sz="0" w:space="0" w:color="auto"/>
        <w:left w:val="none" w:sz="0" w:space="0" w:color="auto"/>
        <w:bottom w:val="none" w:sz="0" w:space="0" w:color="auto"/>
        <w:right w:val="none" w:sz="0" w:space="0" w:color="auto"/>
      </w:divBdr>
    </w:div>
    <w:div w:id="1907495275">
      <w:bodyDiv w:val="1"/>
      <w:marLeft w:val="0"/>
      <w:marRight w:val="0"/>
      <w:marTop w:val="0"/>
      <w:marBottom w:val="0"/>
      <w:divBdr>
        <w:top w:val="none" w:sz="0" w:space="0" w:color="auto"/>
        <w:left w:val="none" w:sz="0" w:space="0" w:color="auto"/>
        <w:bottom w:val="none" w:sz="0" w:space="0" w:color="auto"/>
        <w:right w:val="none" w:sz="0" w:space="0" w:color="auto"/>
      </w:divBdr>
    </w:div>
    <w:div w:id="1919054611">
      <w:bodyDiv w:val="1"/>
      <w:marLeft w:val="0"/>
      <w:marRight w:val="0"/>
      <w:marTop w:val="0"/>
      <w:marBottom w:val="0"/>
      <w:divBdr>
        <w:top w:val="none" w:sz="0" w:space="0" w:color="auto"/>
        <w:left w:val="none" w:sz="0" w:space="0" w:color="auto"/>
        <w:bottom w:val="none" w:sz="0" w:space="0" w:color="auto"/>
        <w:right w:val="none" w:sz="0" w:space="0" w:color="auto"/>
      </w:divBdr>
    </w:div>
    <w:div w:id="2020690681">
      <w:bodyDiv w:val="1"/>
      <w:marLeft w:val="0"/>
      <w:marRight w:val="0"/>
      <w:marTop w:val="0"/>
      <w:marBottom w:val="0"/>
      <w:divBdr>
        <w:top w:val="none" w:sz="0" w:space="0" w:color="auto"/>
        <w:left w:val="none" w:sz="0" w:space="0" w:color="auto"/>
        <w:bottom w:val="none" w:sz="0" w:space="0" w:color="auto"/>
        <w:right w:val="none" w:sz="0" w:space="0" w:color="auto"/>
      </w:divBdr>
    </w:div>
    <w:div w:id="2040468468">
      <w:bodyDiv w:val="1"/>
      <w:marLeft w:val="0"/>
      <w:marRight w:val="0"/>
      <w:marTop w:val="0"/>
      <w:marBottom w:val="0"/>
      <w:divBdr>
        <w:top w:val="none" w:sz="0" w:space="0" w:color="auto"/>
        <w:left w:val="none" w:sz="0" w:space="0" w:color="auto"/>
        <w:bottom w:val="none" w:sz="0" w:space="0" w:color="auto"/>
        <w:right w:val="none" w:sz="0" w:space="0" w:color="auto"/>
      </w:divBdr>
    </w:div>
    <w:div w:id="21412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t-pg23.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2562</Words>
  <Characters>14606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CUCINELLI</dc:creator>
  <cp:lastModifiedBy>GABRIELLA MAESTRONI</cp:lastModifiedBy>
  <cp:revision>7</cp:revision>
  <cp:lastPrinted>2021-11-05T10:28:00Z</cp:lastPrinted>
  <dcterms:created xsi:type="dcterms:W3CDTF">2021-11-04T08:28:00Z</dcterms:created>
  <dcterms:modified xsi:type="dcterms:W3CDTF">2021-11-05T10:42:00Z</dcterms:modified>
</cp:coreProperties>
</file>