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7A4C" w14:textId="5A60B467" w:rsidR="00CB2D83" w:rsidRPr="00471A4D" w:rsidRDefault="002F3B3E" w:rsidP="00CB2D83">
      <w:pPr>
        <w:autoSpaceDE w:val="0"/>
        <w:autoSpaceDN w:val="0"/>
        <w:adjustRightInd w:val="0"/>
        <w:jc w:val="right"/>
        <w:rPr>
          <w:rFonts w:ascii="Garamond" w:eastAsia="Times New Roman" w:hAnsi="Garamond"/>
          <w:smallCaps/>
          <w:sz w:val="24"/>
          <w:szCs w:val="24"/>
          <w:lang w:eastAsia="en-US"/>
        </w:rPr>
      </w:pPr>
      <w:r w:rsidRPr="00471A4D">
        <w:rPr>
          <w:rFonts w:ascii="Garamond" w:hAnsi="Garamond" w:cs="Arial"/>
          <w:smallCaps/>
          <w:color w:val="000000"/>
          <w:sz w:val="24"/>
          <w:szCs w:val="24"/>
        </w:rPr>
        <w:t xml:space="preserve">Allegato </w:t>
      </w:r>
      <w:r w:rsidR="00471A4D" w:rsidRPr="00471A4D">
        <w:rPr>
          <w:rFonts w:ascii="Garamond" w:hAnsi="Garamond" w:cs="Arial"/>
          <w:smallCaps/>
          <w:color w:val="000000"/>
          <w:sz w:val="24"/>
          <w:szCs w:val="24"/>
        </w:rPr>
        <w:t>3</w:t>
      </w:r>
      <w:r w:rsidRPr="00471A4D">
        <w:rPr>
          <w:rFonts w:ascii="Garamond" w:hAnsi="Garamond" w:cs="Arial"/>
          <w:smallCaps/>
          <w:color w:val="000000"/>
          <w:sz w:val="24"/>
          <w:szCs w:val="24"/>
        </w:rPr>
        <w:t>_D</w:t>
      </w:r>
    </w:p>
    <w:p w14:paraId="34DB8748" w14:textId="77777777" w:rsidR="00493016" w:rsidRPr="00471A4D" w:rsidRDefault="00493016" w:rsidP="00CF3F9F">
      <w:pPr>
        <w:autoSpaceDE w:val="0"/>
        <w:autoSpaceDN w:val="0"/>
        <w:adjustRightInd w:val="0"/>
        <w:spacing w:before="240"/>
        <w:jc w:val="center"/>
        <w:rPr>
          <w:rFonts w:ascii="Garamond" w:eastAsia="Times New Roman" w:hAnsi="Garamond"/>
          <w:smallCaps/>
          <w:sz w:val="24"/>
          <w:szCs w:val="24"/>
          <w:lang w:eastAsia="en-US"/>
        </w:rPr>
      </w:pPr>
      <w:r w:rsidRPr="00471A4D">
        <w:rPr>
          <w:rFonts w:ascii="Garamond" w:eastAsia="Times New Roman" w:hAnsi="Garamond"/>
          <w:smallCaps/>
          <w:sz w:val="24"/>
          <w:szCs w:val="24"/>
          <w:lang w:eastAsia="en-US"/>
        </w:rPr>
        <w:t xml:space="preserve">SCHEDA </w:t>
      </w:r>
      <w:r w:rsidR="00CB2D83" w:rsidRPr="00471A4D">
        <w:rPr>
          <w:rFonts w:ascii="Garamond" w:eastAsia="Times New Roman" w:hAnsi="Garamond"/>
          <w:smallCaps/>
          <w:sz w:val="24"/>
          <w:szCs w:val="24"/>
          <w:lang w:eastAsia="en-US"/>
        </w:rPr>
        <w:t xml:space="preserve">TECNICA </w:t>
      </w:r>
      <w:r w:rsidRPr="00471A4D">
        <w:rPr>
          <w:rFonts w:ascii="Garamond" w:eastAsia="Times New Roman" w:hAnsi="Garamond"/>
          <w:smallCaps/>
          <w:sz w:val="24"/>
          <w:szCs w:val="24"/>
          <w:lang w:eastAsia="en-US"/>
        </w:rPr>
        <w:t xml:space="preserve">DA COMPILARE A CURA DELL’OFFERENTE </w:t>
      </w:r>
    </w:p>
    <w:p w14:paraId="64E1AE8B" w14:textId="2BAF30E0" w:rsidR="00493016" w:rsidRPr="00471A4D" w:rsidRDefault="00493016" w:rsidP="00493016">
      <w:pPr>
        <w:autoSpaceDE w:val="0"/>
        <w:autoSpaceDN w:val="0"/>
        <w:adjustRightInd w:val="0"/>
        <w:jc w:val="center"/>
        <w:rPr>
          <w:rFonts w:ascii="Garamond" w:eastAsia="Times New Roman" w:hAnsi="Garamond"/>
          <w:smallCaps/>
          <w:sz w:val="24"/>
          <w:szCs w:val="24"/>
          <w:lang w:eastAsia="en-US"/>
        </w:rPr>
      </w:pPr>
      <w:r w:rsidRPr="00471A4D">
        <w:rPr>
          <w:rFonts w:ascii="Garamond" w:eastAsia="Times New Roman" w:hAnsi="Garamond"/>
          <w:smallCaps/>
          <w:sz w:val="24"/>
          <w:szCs w:val="24"/>
          <w:lang w:eastAsia="en-US"/>
        </w:rPr>
        <w:t xml:space="preserve">PER </w:t>
      </w:r>
      <w:r w:rsidR="00471A4D" w:rsidRPr="00471A4D">
        <w:rPr>
          <w:rFonts w:ascii="Garamond" w:eastAsia="Times New Roman" w:hAnsi="Garamond"/>
          <w:smallCaps/>
          <w:sz w:val="24"/>
          <w:szCs w:val="24"/>
          <w:lang w:eastAsia="en-US"/>
        </w:rPr>
        <w:t xml:space="preserve">LA VERIFICA DEL POSSESSO DEI REQUISITI </w:t>
      </w:r>
      <w:r w:rsidR="00057A32">
        <w:rPr>
          <w:rFonts w:ascii="Garamond" w:eastAsia="Times New Roman" w:hAnsi="Garamond"/>
          <w:smallCaps/>
          <w:sz w:val="24"/>
          <w:szCs w:val="24"/>
          <w:lang w:eastAsia="en-US"/>
        </w:rPr>
        <w:t>MINIMI</w:t>
      </w:r>
    </w:p>
    <w:p w14:paraId="40F1FF16" w14:textId="77777777" w:rsidR="00047405" w:rsidRPr="00471A4D" w:rsidRDefault="00047405" w:rsidP="00493016">
      <w:pPr>
        <w:autoSpaceDE w:val="0"/>
        <w:autoSpaceDN w:val="0"/>
        <w:adjustRightInd w:val="0"/>
        <w:jc w:val="center"/>
        <w:rPr>
          <w:rFonts w:ascii="Garamond" w:eastAsia="Times New Roman" w:hAnsi="Garamond"/>
          <w:smallCaps/>
          <w:sz w:val="24"/>
          <w:szCs w:val="24"/>
          <w:lang w:eastAsia="en-US"/>
        </w:rPr>
      </w:pPr>
    </w:p>
    <w:p w14:paraId="1ED3BABF" w14:textId="77777777" w:rsidR="00DA7F38" w:rsidRPr="00471A4D" w:rsidRDefault="00DA7F38" w:rsidP="00546E57">
      <w:pPr>
        <w:spacing w:after="160" w:line="259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5C31234A" w14:textId="1BF17DC4" w:rsidR="00471A4D" w:rsidRPr="00471A4D" w:rsidRDefault="00471A4D" w:rsidP="00471A4D">
      <w:pPr>
        <w:spacing w:before="120"/>
        <w:jc w:val="both"/>
        <w:rPr>
          <w:rFonts w:ascii="Garamond" w:eastAsiaTheme="minorHAnsi" w:hAnsi="Garamond" w:cstheme="minorBidi"/>
          <w:b/>
          <w:sz w:val="24"/>
          <w:szCs w:val="24"/>
          <w:lang w:eastAsia="it-IT"/>
        </w:rPr>
      </w:pPr>
      <w:r w:rsidRPr="00114AE2">
        <w:rPr>
          <w:rFonts w:ascii="Garamond" w:eastAsiaTheme="minorHAnsi" w:hAnsi="Garamond" w:cstheme="minorBidi"/>
          <w:b/>
          <w:sz w:val="24"/>
          <w:szCs w:val="24"/>
          <w:lang w:eastAsia="it-IT"/>
        </w:rPr>
        <w:t>Compilare indicando SÌ o NO come risposta (</w:t>
      </w:r>
      <w:r w:rsidRPr="00471A4D">
        <w:rPr>
          <w:rFonts w:ascii="Garamond" w:eastAsiaTheme="minorHAnsi" w:hAnsi="Garamond" w:cstheme="minorBidi"/>
          <w:b/>
          <w:sz w:val="24"/>
          <w:szCs w:val="24"/>
          <w:lang w:eastAsia="it-IT"/>
        </w:rPr>
        <w:t>possesso o meno del relativo requisito richiesto). Eventuali rimandi alla documentazione tecnica allegata dovranno indicare il nome del documento e la pagina di riferimento. Specificare ulteriori note solo in caso di necessità di esemplificare l’equivalenza.</w:t>
      </w:r>
    </w:p>
    <w:p w14:paraId="2448E7CE" w14:textId="030D2E42" w:rsidR="00471A4D" w:rsidRDefault="00471A4D" w:rsidP="00471A4D">
      <w:pPr>
        <w:spacing w:before="120"/>
        <w:jc w:val="both"/>
        <w:rPr>
          <w:rFonts w:ascii="Garamond" w:eastAsiaTheme="minorHAnsi" w:hAnsi="Garamond" w:cstheme="minorBidi"/>
          <w:b/>
          <w:sz w:val="24"/>
          <w:szCs w:val="24"/>
          <w:lang w:eastAsia="it-IT"/>
        </w:rPr>
      </w:pPr>
    </w:p>
    <w:p w14:paraId="0D494A3A" w14:textId="77777777" w:rsidR="00A872C6" w:rsidRPr="00A872C6" w:rsidRDefault="00A872C6" w:rsidP="00A872C6">
      <w:pPr>
        <w:pStyle w:val="Titolo2"/>
        <w:numPr>
          <w:ilvl w:val="0"/>
          <w:numId w:val="0"/>
        </w:numPr>
        <w:ind w:left="576" w:hanging="576"/>
        <w:rPr>
          <w:rFonts w:ascii="Garamond" w:hAnsi="Garamond"/>
          <w:i w:val="0"/>
          <w:sz w:val="28"/>
          <w:szCs w:val="28"/>
        </w:rPr>
      </w:pPr>
      <w:r w:rsidRPr="00A872C6">
        <w:rPr>
          <w:rFonts w:ascii="Garamond" w:hAnsi="Garamond"/>
          <w:i w:val="0"/>
          <w:sz w:val="28"/>
          <w:szCs w:val="28"/>
        </w:rPr>
        <w:t>N. 86 trasmettitori pazienti</w:t>
      </w:r>
    </w:p>
    <w:p w14:paraId="4EFAF9AD" w14:textId="77777777" w:rsidR="00A872C6" w:rsidRPr="00471A4D" w:rsidRDefault="00A872C6" w:rsidP="00471A4D">
      <w:pPr>
        <w:spacing w:before="120"/>
        <w:jc w:val="both"/>
        <w:rPr>
          <w:rFonts w:ascii="Garamond" w:eastAsiaTheme="minorHAnsi" w:hAnsi="Garamond" w:cstheme="minorBidi"/>
          <w:b/>
          <w:sz w:val="24"/>
          <w:szCs w:val="24"/>
          <w:lang w:eastAsia="it-IT"/>
        </w:rPr>
      </w:pPr>
    </w:p>
    <w:tbl>
      <w:tblPr>
        <w:tblStyle w:val="Grigliatabella"/>
        <w:tblW w:w="5077" w:type="pct"/>
        <w:tblLook w:val="04A0" w:firstRow="1" w:lastRow="0" w:firstColumn="1" w:lastColumn="0" w:noHBand="0" w:noVBand="1"/>
      </w:tblPr>
      <w:tblGrid>
        <w:gridCol w:w="4649"/>
        <w:gridCol w:w="5127"/>
      </w:tblGrid>
      <w:tr w:rsidR="00471A4D" w:rsidRPr="00471A4D" w14:paraId="12F5B5CB" w14:textId="77777777" w:rsidTr="00471A4D">
        <w:trPr>
          <w:trHeight w:val="509"/>
        </w:trPr>
        <w:tc>
          <w:tcPr>
            <w:tcW w:w="2378" w:type="pct"/>
            <w:shd w:val="clear" w:color="auto" w:fill="EEECE1" w:themeFill="background2"/>
          </w:tcPr>
          <w:p w14:paraId="50D167AB" w14:textId="77777777" w:rsidR="00471A4D" w:rsidRPr="00471A4D" w:rsidRDefault="00471A4D" w:rsidP="0086376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>Produttore</w:t>
            </w:r>
          </w:p>
        </w:tc>
        <w:tc>
          <w:tcPr>
            <w:tcW w:w="2622" w:type="pct"/>
            <w:shd w:val="clear" w:color="auto" w:fill="EEECE1" w:themeFill="background2"/>
          </w:tcPr>
          <w:p w14:paraId="0C82DA19" w14:textId="77777777" w:rsidR="00471A4D" w:rsidRPr="00471A4D" w:rsidRDefault="00471A4D" w:rsidP="00863764">
            <w:pPr>
              <w:pStyle w:val="Paragrafoelenco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471A4D" w:rsidRPr="00471A4D" w14:paraId="69F6391A" w14:textId="77777777" w:rsidTr="00471A4D">
        <w:trPr>
          <w:trHeight w:val="560"/>
        </w:trPr>
        <w:tc>
          <w:tcPr>
            <w:tcW w:w="2378" w:type="pct"/>
            <w:shd w:val="clear" w:color="auto" w:fill="EEECE1" w:themeFill="background2"/>
          </w:tcPr>
          <w:p w14:paraId="774BF5E0" w14:textId="77777777" w:rsidR="00471A4D" w:rsidRPr="00471A4D" w:rsidRDefault="00471A4D" w:rsidP="0086376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>Modello</w:t>
            </w:r>
          </w:p>
        </w:tc>
        <w:tc>
          <w:tcPr>
            <w:tcW w:w="2622" w:type="pct"/>
            <w:shd w:val="clear" w:color="auto" w:fill="EEECE1" w:themeFill="background2"/>
          </w:tcPr>
          <w:p w14:paraId="38247701" w14:textId="77777777" w:rsidR="00471A4D" w:rsidRPr="00471A4D" w:rsidRDefault="00471A4D" w:rsidP="00863764">
            <w:pPr>
              <w:pStyle w:val="Paragrafoelenco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471A4D" w:rsidRPr="00471A4D" w14:paraId="25C03DF1" w14:textId="77777777" w:rsidTr="00471A4D">
        <w:trPr>
          <w:trHeight w:val="554"/>
        </w:trPr>
        <w:tc>
          <w:tcPr>
            <w:tcW w:w="2378" w:type="pct"/>
            <w:shd w:val="clear" w:color="auto" w:fill="EEECE1" w:themeFill="background2"/>
          </w:tcPr>
          <w:p w14:paraId="25F98F2F" w14:textId="77777777" w:rsidR="00471A4D" w:rsidRPr="00471A4D" w:rsidRDefault="00471A4D" w:rsidP="0086376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>Fornitore</w:t>
            </w:r>
          </w:p>
        </w:tc>
        <w:tc>
          <w:tcPr>
            <w:tcW w:w="2622" w:type="pct"/>
            <w:shd w:val="clear" w:color="auto" w:fill="EEECE1" w:themeFill="background2"/>
          </w:tcPr>
          <w:p w14:paraId="71F6D7C3" w14:textId="77777777" w:rsidR="00471A4D" w:rsidRPr="00471A4D" w:rsidRDefault="00471A4D" w:rsidP="00863764">
            <w:pPr>
              <w:pStyle w:val="Paragrafoelenco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471A4D" w:rsidRPr="00471A4D" w14:paraId="50B80C00" w14:textId="77777777" w:rsidTr="00471A4D">
        <w:trPr>
          <w:trHeight w:val="561"/>
        </w:trPr>
        <w:tc>
          <w:tcPr>
            <w:tcW w:w="2378" w:type="pct"/>
            <w:shd w:val="clear" w:color="auto" w:fill="EEECE1" w:themeFill="background2"/>
          </w:tcPr>
          <w:p w14:paraId="5B1501D1" w14:textId="77777777" w:rsidR="00471A4D" w:rsidRPr="00471A4D" w:rsidRDefault="00471A4D" w:rsidP="0086376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>Anno inizio produzione</w:t>
            </w:r>
          </w:p>
        </w:tc>
        <w:tc>
          <w:tcPr>
            <w:tcW w:w="2622" w:type="pct"/>
            <w:shd w:val="clear" w:color="auto" w:fill="EEECE1" w:themeFill="background2"/>
          </w:tcPr>
          <w:p w14:paraId="4FF3A2C4" w14:textId="77777777" w:rsidR="00471A4D" w:rsidRPr="00471A4D" w:rsidRDefault="00471A4D" w:rsidP="00863764">
            <w:pPr>
              <w:pStyle w:val="Paragrafoelenco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</w:tbl>
    <w:p w14:paraId="14F9DE4A" w14:textId="77777777" w:rsidR="00471A4D" w:rsidRPr="00471A4D" w:rsidRDefault="00471A4D" w:rsidP="00471A4D">
      <w:pPr>
        <w:spacing w:before="120"/>
        <w:jc w:val="both"/>
        <w:rPr>
          <w:rFonts w:ascii="Garamond" w:eastAsiaTheme="minorHAnsi" w:hAnsi="Garamond" w:cstheme="minorBidi"/>
          <w:b/>
          <w:sz w:val="24"/>
          <w:szCs w:val="24"/>
          <w:lang w:eastAsia="it-IT"/>
        </w:rPr>
      </w:pPr>
    </w:p>
    <w:p w14:paraId="6997B9AA" w14:textId="77777777" w:rsidR="00DA7F38" w:rsidRPr="00471A4D" w:rsidRDefault="00546E57" w:rsidP="00E414A1">
      <w:pPr>
        <w:autoSpaceDE w:val="0"/>
        <w:autoSpaceDN w:val="0"/>
        <w:adjustRightInd w:val="0"/>
        <w:rPr>
          <w:rFonts w:ascii="Garamond" w:eastAsia="Times New Roman" w:hAnsi="Garamond"/>
          <w:smallCaps/>
          <w:sz w:val="24"/>
          <w:szCs w:val="24"/>
          <w:lang w:eastAsia="en-US"/>
        </w:rPr>
      </w:pPr>
      <w:r w:rsidRPr="00471A4D">
        <w:rPr>
          <w:rFonts w:ascii="Garamond" w:eastAsia="Times New Roman" w:hAnsi="Garamond"/>
          <w:smallCaps/>
          <w:sz w:val="24"/>
          <w:szCs w:val="24"/>
          <w:lang w:eastAsia="en-US"/>
        </w:rPr>
        <w:t xml:space="preserve"> </w:t>
      </w:r>
    </w:p>
    <w:tbl>
      <w:tblPr>
        <w:tblStyle w:val="Grigliatabella"/>
        <w:tblW w:w="5103" w:type="pct"/>
        <w:tblLook w:val="04A0" w:firstRow="1" w:lastRow="0" w:firstColumn="1" w:lastColumn="0" w:noHBand="0" w:noVBand="1"/>
      </w:tblPr>
      <w:tblGrid>
        <w:gridCol w:w="562"/>
        <w:gridCol w:w="5866"/>
        <w:gridCol w:w="3398"/>
      </w:tblGrid>
      <w:tr w:rsidR="001272AA" w:rsidRPr="00471A4D" w14:paraId="731A91FD" w14:textId="7BC4810F" w:rsidTr="004E16CA">
        <w:tc>
          <w:tcPr>
            <w:tcW w:w="286" w:type="pct"/>
          </w:tcPr>
          <w:p w14:paraId="5E317F52" w14:textId="77777777" w:rsidR="001272AA" w:rsidRPr="00471A4D" w:rsidRDefault="001272AA" w:rsidP="001272AA">
            <w:pPr>
              <w:pStyle w:val="Paragrafoelenco"/>
              <w:spacing w:after="160" w:line="259" w:lineRule="auto"/>
              <w:ind w:left="567" w:hanging="533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85" w:type="pct"/>
          </w:tcPr>
          <w:p w14:paraId="2BEE6161" w14:textId="77777777" w:rsidR="001272AA" w:rsidRPr="00471A4D" w:rsidRDefault="001272AA" w:rsidP="00783C7A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29" w:type="pct"/>
            <w:vAlign w:val="center"/>
          </w:tcPr>
          <w:p w14:paraId="3C981D40" w14:textId="16B12C9C" w:rsidR="001272AA" w:rsidRPr="00471A4D" w:rsidRDefault="00471A4D" w:rsidP="001272AA">
            <w:pPr>
              <w:spacing w:after="160" w:line="259" w:lineRule="auto"/>
              <w:ind w:left="146"/>
              <w:jc w:val="center"/>
              <w:rPr>
                <w:rFonts w:ascii="Garamond" w:hAnsi="Garamond"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 xml:space="preserve">Da compilare da parte dell’operatore economico </w:t>
            </w:r>
          </w:p>
        </w:tc>
      </w:tr>
      <w:tr w:rsidR="00A872C6" w:rsidRPr="00471A4D" w14:paraId="270DCEDE" w14:textId="32A70362" w:rsidTr="004E16CA">
        <w:tc>
          <w:tcPr>
            <w:tcW w:w="286" w:type="pct"/>
          </w:tcPr>
          <w:p w14:paraId="69C110EC" w14:textId="53118CA4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bookmarkStart w:id="0" w:name="_Hlk188288002"/>
            <w:r w:rsidRPr="004E16CA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985" w:type="pct"/>
          </w:tcPr>
          <w:p w14:paraId="2EB313DD" w14:textId="666D1E5E" w:rsidR="00A872C6" w:rsidRPr="00A872C6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 xml:space="preserve">Dispositivo indossabile con peso inferiore a 300g inclusa batteria </w:t>
            </w:r>
          </w:p>
        </w:tc>
        <w:tc>
          <w:tcPr>
            <w:tcW w:w="1729" w:type="pct"/>
          </w:tcPr>
          <w:p w14:paraId="4C3985FE" w14:textId="77777777" w:rsidR="00A872C6" w:rsidRPr="00471A4D" w:rsidRDefault="00A872C6" w:rsidP="00A872C6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0B739B3A" w14:textId="55D62E60" w:rsidTr="004E16CA">
        <w:tc>
          <w:tcPr>
            <w:tcW w:w="286" w:type="pct"/>
          </w:tcPr>
          <w:p w14:paraId="57C5DC5C" w14:textId="634D569A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E16CA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985" w:type="pct"/>
          </w:tcPr>
          <w:p w14:paraId="5CA39AB9" w14:textId="54083163" w:rsidR="00A872C6" w:rsidRPr="00A872C6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>Involucro resistente agli urti e alle cadute, disinfettabile con i sistemi in uso in Azienda e descritti nell’allegato 1, impermeabile</w:t>
            </w:r>
          </w:p>
        </w:tc>
        <w:tc>
          <w:tcPr>
            <w:tcW w:w="1729" w:type="pct"/>
          </w:tcPr>
          <w:p w14:paraId="14BDEF32" w14:textId="77777777" w:rsidR="00A872C6" w:rsidRPr="00471A4D" w:rsidRDefault="00A872C6" w:rsidP="00A872C6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5880F0ED" w14:textId="558E0E3B" w:rsidTr="004E16CA">
        <w:tc>
          <w:tcPr>
            <w:tcW w:w="286" w:type="pct"/>
          </w:tcPr>
          <w:p w14:paraId="6D16C8C0" w14:textId="324BAB23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E16CA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985" w:type="pct"/>
          </w:tcPr>
          <w:p w14:paraId="1E204EEF" w14:textId="2670CC45" w:rsidR="00A872C6" w:rsidRPr="00A872C6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>Monitoraggio almeno per i seguenti parametri fisiologici: ECG a 5/6 elettrodi per acquisire almeno 7/8 derivazioni misurate con possibilità di ottenere 12 derivazioni ricostruite</w:t>
            </w:r>
          </w:p>
        </w:tc>
        <w:tc>
          <w:tcPr>
            <w:tcW w:w="1729" w:type="pct"/>
          </w:tcPr>
          <w:p w14:paraId="45C4C8B2" w14:textId="77777777" w:rsidR="00A872C6" w:rsidRPr="00471A4D" w:rsidRDefault="00A872C6" w:rsidP="00A872C6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28BB4457" w14:textId="295437A5" w:rsidTr="004E16CA">
        <w:tc>
          <w:tcPr>
            <w:tcW w:w="286" w:type="pct"/>
          </w:tcPr>
          <w:p w14:paraId="65A7A696" w14:textId="4C7B1CD2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985" w:type="pct"/>
          </w:tcPr>
          <w:p w14:paraId="6BAEB74F" w14:textId="0B64236A" w:rsidR="00A872C6" w:rsidRPr="00A872C6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 xml:space="preserve">Completi di moduli di saturazione e frequenza respiratoria </w:t>
            </w:r>
          </w:p>
        </w:tc>
        <w:tc>
          <w:tcPr>
            <w:tcW w:w="1729" w:type="pct"/>
          </w:tcPr>
          <w:p w14:paraId="1EE78CC2" w14:textId="77777777" w:rsidR="00A872C6" w:rsidRPr="00471A4D" w:rsidRDefault="00A872C6" w:rsidP="00A872C6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56CF6C31" w14:textId="340FC3D2" w:rsidTr="004E16CA">
        <w:tc>
          <w:tcPr>
            <w:tcW w:w="286" w:type="pct"/>
          </w:tcPr>
          <w:p w14:paraId="33399426" w14:textId="4EF8458A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985" w:type="pct"/>
          </w:tcPr>
          <w:p w14:paraId="42F547C7" w14:textId="31FAB0C2" w:rsidR="00A872C6" w:rsidRPr="00A872C6" w:rsidRDefault="00A872C6" w:rsidP="00A872C6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>Allarmi in caso di: distacco elettrodi, batteria in esaurimento e dispositivi fuori portata</w:t>
            </w:r>
          </w:p>
        </w:tc>
        <w:tc>
          <w:tcPr>
            <w:tcW w:w="1729" w:type="pct"/>
          </w:tcPr>
          <w:p w14:paraId="5BD824DB" w14:textId="77777777" w:rsidR="00A872C6" w:rsidRPr="00471A4D" w:rsidRDefault="00A872C6" w:rsidP="00A872C6">
            <w:pPr>
              <w:pStyle w:val="Paragrafoelenco"/>
              <w:spacing w:after="160" w:line="259" w:lineRule="auto"/>
              <w:ind w:left="18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04CD61BD" w14:textId="0E0AD009" w:rsidTr="004E16CA">
        <w:tc>
          <w:tcPr>
            <w:tcW w:w="286" w:type="pct"/>
          </w:tcPr>
          <w:p w14:paraId="6E7677E7" w14:textId="259090F5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2985" w:type="pct"/>
          </w:tcPr>
          <w:p w14:paraId="51E2CC88" w14:textId="54453F6A" w:rsidR="00A872C6" w:rsidRPr="00A872C6" w:rsidRDefault="00A872C6" w:rsidP="00A872C6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 xml:space="preserve">Trasmissione su frequenze dedicate per uso medicale, immuni da interferenze </w:t>
            </w:r>
          </w:p>
        </w:tc>
        <w:tc>
          <w:tcPr>
            <w:tcW w:w="1729" w:type="pct"/>
          </w:tcPr>
          <w:p w14:paraId="4FDBA104" w14:textId="77777777" w:rsidR="00A872C6" w:rsidRPr="00471A4D" w:rsidRDefault="00A872C6" w:rsidP="00A872C6">
            <w:pPr>
              <w:pStyle w:val="Paragrafoelenco"/>
              <w:spacing w:after="160" w:line="259" w:lineRule="auto"/>
              <w:ind w:left="18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05020439" w14:textId="37BCF5B0" w:rsidTr="004E16CA">
        <w:tc>
          <w:tcPr>
            <w:tcW w:w="286" w:type="pct"/>
          </w:tcPr>
          <w:p w14:paraId="562B4B74" w14:textId="3615C7F8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2985" w:type="pct"/>
          </w:tcPr>
          <w:p w14:paraId="55FA7908" w14:textId="06BDC3B1" w:rsidR="00A872C6" w:rsidRPr="00A872C6" w:rsidRDefault="00A872C6" w:rsidP="00A872C6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>Identificazione univoca e sicura del paziente</w:t>
            </w:r>
          </w:p>
        </w:tc>
        <w:tc>
          <w:tcPr>
            <w:tcW w:w="1729" w:type="pct"/>
          </w:tcPr>
          <w:p w14:paraId="672A359B" w14:textId="77777777" w:rsidR="00A872C6" w:rsidRPr="00471A4D" w:rsidRDefault="00A872C6" w:rsidP="00A872C6">
            <w:pPr>
              <w:pStyle w:val="Paragrafoelenco"/>
              <w:spacing w:after="160" w:line="259" w:lineRule="auto"/>
              <w:ind w:left="18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51D7D305" w14:textId="59575EE3" w:rsidTr="004E16CA">
        <w:tc>
          <w:tcPr>
            <w:tcW w:w="286" w:type="pct"/>
          </w:tcPr>
          <w:p w14:paraId="3968A9CB" w14:textId="7CA53B13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8</w:t>
            </w:r>
          </w:p>
        </w:tc>
        <w:tc>
          <w:tcPr>
            <w:tcW w:w="2985" w:type="pct"/>
          </w:tcPr>
          <w:p w14:paraId="7F46953A" w14:textId="2DC3DDB9" w:rsidR="00A872C6" w:rsidRPr="00A872C6" w:rsidRDefault="00A872C6" w:rsidP="00A872C6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>Monitor per la visualizzazione della traccia</w:t>
            </w:r>
          </w:p>
        </w:tc>
        <w:tc>
          <w:tcPr>
            <w:tcW w:w="1729" w:type="pct"/>
          </w:tcPr>
          <w:p w14:paraId="07E013AB" w14:textId="77777777" w:rsidR="00A872C6" w:rsidRPr="00471A4D" w:rsidRDefault="00A872C6" w:rsidP="00A872C6">
            <w:pPr>
              <w:pStyle w:val="Paragrafoelenco"/>
              <w:spacing w:after="160" w:line="259" w:lineRule="auto"/>
              <w:ind w:left="18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329E92E3" w14:textId="3A5F3B7F" w:rsidTr="004E16CA">
        <w:tc>
          <w:tcPr>
            <w:tcW w:w="286" w:type="pct"/>
          </w:tcPr>
          <w:p w14:paraId="5FC757E2" w14:textId="69D83AC4" w:rsidR="00A872C6" w:rsidRPr="00B43134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2985" w:type="pct"/>
          </w:tcPr>
          <w:p w14:paraId="7D83569C" w14:textId="67C0EA5C" w:rsidR="00A872C6" w:rsidRPr="00A872C6" w:rsidRDefault="00A872C6" w:rsidP="00A872C6">
            <w:pPr>
              <w:spacing w:line="276" w:lineRule="auto"/>
              <w:rPr>
                <w:rFonts w:ascii="Garamond" w:hAnsi="Garamond" w:cstheme="majorHAnsi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>Completo di tutti gli accessori e cavi paziente necessari per il primo utilizzo</w:t>
            </w:r>
          </w:p>
        </w:tc>
        <w:tc>
          <w:tcPr>
            <w:tcW w:w="1729" w:type="pct"/>
          </w:tcPr>
          <w:p w14:paraId="727A4FB3" w14:textId="77777777" w:rsidR="00A872C6" w:rsidRPr="00471A4D" w:rsidRDefault="00A872C6" w:rsidP="00A872C6">
            <w:pPr>
              <w:pStyle w:val="Paragrafoelenco"/>
              <w:spacing w:after="160" w:line="259" w:lineRule="auto"/>
              <w:ind w:left="18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10999F6D" w14:textId="59507AB1" w:rsidTr="004E16CA">
        <w:tc>
          <w:tcPr>
            <w:tcW w:w="286" w:type="pct"/>
          </w:tcPr>
          <w:p w14:paraId="0875DDD1" w14:textId="0F409A44" w:rsidR="00A872C6" w:rsidRPr="00B43134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2985" w:type="pct"/>
          </w:tcPr>
          <w:p w14:paraId="2CCB5C1D" w14:textId="66099524" w:rsidR="00A872C6" w:rsidRPr="00A872C6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 xml:space="preserve">Batterie di tipo ricaricabile: dovranno essere fornite stazioni di ricarica per ogni centrale in numero tale da poter ricaricare contemporaneamente almeno 4 batterie e n. 1 batterie per ogni trasmettitore, n. 5 batterie di scorta per ogni centrale </w:t>
            </w:r>
          </w:p>
        </w:tc>
        <w:tc>
          <w:tcPr>
            <w:tcW w:w="1729" w:type="pct"/>
          </w:tcPr>
          <w:p w14:paraId="7F7FAB18" w14:textId="77777777" w:rsidR="00A872C6" w:rsidRPr="00471A4D" w:rsidRDefault="00A872C6" w:rsidP="00A872C6">
            <w:pPr>
              <w:pStyle w:val="Paragrafoelenco"/>
              <w:spacing w:after="160" w:line="259" w:lineRule="auto"/>
              <w:ind w:left="18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E16CA" w:rsidRPr="00471A4D" w14:paraId="6434B663" w14:textId="5FD3ACE8" w:rsidTr="004E16CA">
        <w:tc>
          <w:tcPr>
            <w:tcW w:w="286" w:type="pct"/>
          </w:tcPr>
          <w:p w14:paraId="7085D8BC" w14:textId="61E6D41C" w:rsidR="004E16CA" w:rsidRPr="00B43134" w:rsidRDefault="004E16CA" w:rsidP="004E16CA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85" w:type="pct"/>
          </w:tcPr>
          <w:p w14:paraId="59D890B8" w14:textId="4E0CF383" w:rsidR="004E16CA" w:rsidRPr="00B43134" w:rsidRDefault="004E16CA" w:rsidP="004E16CA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29" w:type="pct"/>
          </w:tcPr>
          <w:p w14:paraId="569D1D6B" w14:textId="77777777" w:rsidR="004E16CA" w:rsidRPr="00471A4D" w:rsidRDefault="004E16CA" w:rsidP="004E16CA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E16CA" w:rsidRPr="00471A4D" w14:paraId="21D051FD" w14:textId="647E633E" w:rsidTr="004E16CA">
        <w:tc>
          <w:tcPr>
            <w:tcW w:w="286" w:type="pct"/>
          </w:tcPr>
          <w:p w14:paraId="5545E21C" w14:textId="708A096F" w:rsidR="004E16CA" w:rsidRPr="00B43134" w:rsidRDefault="004E16CA" w:rsidP="004E16CA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85" w:type="pct"/>
          </w:tcPr>
          <w:p w14:paraId="75002675" w14:textId="6F64291C" w:rsidR="004E16CA" w:rsidRPr="00B43134" w:rsidRDefault="004E16CA" w:rsidP="004E16CA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29" w:type="pct"/>
          </w:tcPr>
          <w:p w14:paraId="5FB22567" w14:textId="77777777" w:rsidR="004E16CA" w:rsidRPr="00471A4D" w:rsidRDefault="004E16CA" w:rsidP="004E16CA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bookmarkEnd w:id="0"/>
    </w:tbl>
    <w:p w14:paraId="2417D886" w14:textId="00BF8FE9" w:rsidR="0064034A" w:rsidRDefault="0064034A" w:rsidP="00E414A1">
      <w:pPr>
        <w:autoSpaceDE w:val="0"/>
        <w:autoSpaceDN w:val="0"/>
        <w:adjustRightInd w:val="0"/>
        <w:rPr>
          <w:rFonts w:ascii="Garamond" w:eastAsia="Times New Roman" w:hAnsi="Garamond"/>
          <w:smallCaps/>
          <w:sz w:val="24"/>
          <w:szCs w:val="24"/>
          <w:lang w:eastAsia="en-US"/>
        </w:rPr>
      </w:pPr>
    </w:p>
    <w:p w14:paraId="426FD10E" w14:textId="77777777" w:rsidR="00A872C6" w:rsidRDefault="00A872C6" w:rsidP="00A872C6">
      <w:pPr>
        <w:spacing w:before="120"/>
        <w:jc w:val="both"/>
        <w:rPr>
          <w:rFonts w:ascii="Garamond" w:eastAsiaTheme="minorHAnsi" w:hAnsi="Garamond" w:cstheme="minorBidi"/>
          <w:b/>
          <w:sz w:val="24"/>
          <w:szCs w:val="24"/>
          <w:lang w:eastAsia="it-IT"/>
        </w:rPr>
      </w:pPr>
    </w:p>
    <w:p w14:paraId="61915B88" w14:textId="77777777" w:rsidR="00A872C6" w:rsidRPr="00A872C6" w:rsidRDefault="00A872C6" w:rsidP="00A872C6">
      <w:pPr>
        <w:pStyle w:val="Titolo2"/>
        <w:numPr>
          <w:ilvl w:val="0"/>
          <w:numId w:val="0"/>
        </w:numPr>
        <w:spacing w:line="276" w:lineRule="auto"/>
        <w:ind w:left="578" w:hanging="578"/>
        <w:rPr>
          <w:rFonts w:ascii="Garamond" w:hAnsi="Garamond"/>
          <w:i w:val="0"/>
          <w:sz w:val="28"/>
          <w:szCs w:val="28"/>
        </w:rPr>
      </w:pPr>
      <w:r w:rsidRPr="00A872C6">
        <w:rPr>
          <w:rFonts w:ascii="Garamond" w:hAnsi="Garamond"/>
          <w:i w:val="0"/>
          <w:sz w:val="28"/>
          <w:szCs w:val="28"/>
        </w:rPr>
        <w:t xml:space="preserve">N. 4 Centrali di monitoraggio: </w:t>
      </w:r>
    </w:p>
    <w:p w14:paraId="4B5AD306" w14:textId="77777777" w:rsidR="00A872C6" w:rsidRPr="00471A4D" w:rsidRDefault="00A872C6" w:rsidP="00A872C6">
      <w:pPr>
        <w:spacing w:before="120"/>
        <w:jc w:val="both"/>
        <w:rPr>
          <w:rFonts w:ascii="Garamond" w:eastAsiaTheme="minorHAnsi" w:hAnsi="Garamond" w:cstheme="minorBidi"/>
          <w:b/>
          <w:sz w:val="24"/>
          <w:szCs w:val="24"/>
          <w:lang w:eastAsia="it-IT"/>
        </w:rPr>
      </w:pPr>
    </w:p>
    <w:tbl>
      <w:tblPr>
        <w:tblStyle w:val="Grigliatabella"/>
        <w:tblW w:w="5077" w:type="pct"/>
        <w:tblLook w:val="04A0" w:firstRow="1" w:lastRow="0" w:firstColumn="1" w:lastColumn="0" w:noHBand="0" w:noVBand="1"/>
      </w:tblPr>
      <w:tblGrid>
        <w:gridCol w:w="4649"/>
        <w:gridCol w:w="5127"/>
      </w:tblGrid>
      <w:tr w:rsidR="00A872C6" w:rsidRPr="00471A4D" w14:paraId="32DBB25B" w14:textId="77777777" w:rsidTr="00106FF5">
        <w:trPr>
          <w:trHeight w:val="509"/>
        </w:trPr>
        <w:tc>
          <w:tcPr>
            <w:tcW w:w="2378" w:type="pct"/>
            <w:shd w:val="clear" w:color="auto" w:fill="EEECE1" w:themeFill="background2"/>
          </w:tcPr>
          <w:p w14:paraId="765E5F26" w14:textId="77777777" w:rsidR="00A872C6" w:rsidRPr="00471A4D" w:rsidRDefault="00A872C6" w:rsidP="00106FF5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>Produttore</w:t>
            </w:r>
          </w:p>
        </w:tc>
        <w:tc>
          <w:tcPr>
            <w:tcW w:w="2622" w:type="pct"/>
            <w:shd w:val="clear" w:color="auto" w:fill="EEECE1" w:themeFill="background2"/>
          </w:tcPr>
          <w:p w14:paraId="1D752A12" w14:textId="77777777" w:rsidR="00A872C6" w:rsidRPr="00471A4D" w:rsidRDefault="00A872C6" w:rsidP="00106FF5">
            <w:pPr>
              <w:pStyle w:val="Paragrafoelenco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872C6" w:rsidRPr="00471A4D" w14:paraId="6229DFA9" w14:textId="77777777" w:rsidTr="00106FF5">
        <w:trPr>
          <w:trHeight w:val="560"/>
        </w:trPr>
        <w:tc>
          <w:tcPr>
            <w:tcW w:w="2378" w:type="pct"/>
            <w:shd w:val="clear" w:color="auto" w:fill="EEECE1" w:themeFill="background2"/>
          </w:tcPr>
          <w:p w14:paraId="31562147" w14:textId="77777777" w:rsidR="00A872C6" w:rsidRPr="00471A4D" w:rsidRDefault="00A872C6" w:rsidP="00106FF5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>Modello</w:t>
            </w:r>
          </w:p>
        </w:tc>
        <w:tc>
          <w:tcPr>
            <w:tcW w:w="2622" w:type="pct"/>
            <w:shd w:val="clear" w:color="auto" w:fill="EEECE1" w:themeFill="background2"/>
          </w:tcPr>
          <w:p w14:paraId="504780ED" w14:textId="77777777" w:rsidR="00A872C6" w:rsidRPr="00471A4D" w:rsidRDefault="00A872C6" w:rsidP="00106FF5">
            <w:pPr>
              <w:pStyle w:val="Paragrafoelenco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872C6" w:rsidRPr="00471A4D" w14:paraId="6F0D45F3" w14:textId="77777777" w:rsidTr="00106FF5">
        <w:trPr>
          <w:trHeight w:val="554"/>
        </w:trPr>
        <w:tc>
          <w:tcPr>
            <w:tcW w:w="2378" w:type="pct"/>
            <w:shd w:val="clear" w:color="auto" w:fill="EEECE1" w:themeFill="background2"/>
          </w:tcPr>
          <w:p w14:paraId="7B762EE2" w14:textId="77777777" w:rsidR="00A872C6" w:rsidRPr="00471A4D" w:rsidRDefault="00A872C6" w:rsidP="00106FF5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>Fornitore</w:t>
            </w:r>
          </w:p>
        </w:tc>
        <w:tc>
          <w:tcPr>
            <w:tcW w:w="2622" w:type="pct"/>
            <w:shd w:val="clear" w:color="auto" w:fill="EEECE1" w:themeFill="background2"/>
          </w:tcPr>
          <w:p w14:paraId="7FF181CB" w14:textId="77777777" w:rsidR="00A872C6" w:rsidRPr="00471A4D" w:rsidRDefault="00A872C6" w:rsidP="00106FF5">
            <w:pPr>
              <w:pStyle w:val="Paragrafoelenco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872C6" w:rsidRPr="00471A4D" w14:paraId="51134212" w14:textId="77777777" w:rsidTr="00106FF5">
        <w:trPr>
          <w:trHeight w:val="561"/>
        </w:trPr>
        <w:tc>
          <w:tcPr>
            <w:tcW w:w="2378" w:type="pct"/>
            <w:shd w:val="clear" w:color="auto" w:fill="EEECE1" w:themeFill="background2"/>
          </w:tcPr>
          <w:p w14:paraId="6B416932" w14:textId="77777777" w:rsidR="00A872C6" w:rsidRPr="00471A4D" w:rsidRDefault="00A872C6" w:rsidP="00106FF5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>Anno inizio produzione</w:t>
            </w:r>
          </w:p>
        </w:tc>
        <w:tc>
          <w:tcPr>
            <w:tcW w:w="2622" w:type="pct"/>
            <w:shd w:val="clear" w:color="auto" w:fill="EEECE1" w:themeFill="background2"/>
          </w:tcPr>
          <w:p w14:paraId="476D8EFC" w14:textId="77777777" w:rsidR="00A872C6" w:rsidRPr="00471A4D" w:rsidRDefault="00A872C6" w:rsidP="00106FF5">
            <w:pPr>
              <w:pStyle w:val="Paragrafoelenco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</w:tbl>
    <w:p w14:paraId="6ADA9549" w14:textId="77777777" w:rsidR="00A872C6" w:rsidRPr="00471A4D" w:rsidRDefault="00A872C6" w:rsidP="00A872C6">
      <w:pPr>
        <w:spacing w:before="120"/>
        <w:jc w:val="both"/>
        <w:rPr>
          <w:rFonts w:ascii="Garamond" w:eastAsiaTheme="minorHAnsi" w:hAnsi="Garamond" w:cstheme="minorBidi"/>
          <w:b/>
          <w:sz w:val="24"/>
          <w:szCs w:val="24"/>
          <w:lang w:eastAsia="it-IT"/>
        </w:rPr>
      </w:pPr>
    </w:p>
    <w:p w14:paraId="5E9E0F2C" w14:textId="77777777" w:rsidR="00A872C6" w:rsidRPr="00471A4D" w:rsidRDefault="00A872C6" w:rsidP="00A872C6">
      <w:pPr>
        <w:autoSpaceDE w:val="0"/>
        <w:autoSpaceDN w:val="0"/>
        <w:adjustRightInd w:val="0"/>
        <w:rPr>
          <w:rFonts w:ascii="Garamond" w:eastAsia="Times New Roman" w:hAnsi="Garamond"/>
          <w:smallCaps/>
          <w:sz w:val="24"/>
          <w:szCs w:val="24"/>
          <w:lang w:eastAsia="en-US"/>
        </w:rPr>
      </w:pPr>
      <w:r w:rsidRPr="00471A4D">
        <w:rPr>
          <w:rFonts w:ascii="Garamond" w:eastAsia="Times New Roman" w:hAnsi="Garamond"/>
          <w:smallCaps/>
          <w:sz w:val="24"/>
          <w:szCs w:val="24"/>
          <w:lang w:eastAsia="en-US"/>
        </w:rPr>
        <w:t xml:space="preserve"> </w:t>
      </w:r>
    </w:p>
    <w:tbl>
      <w:tblPr>
        <w:tblStyle w:val="Grigliatabella"/>
        <w:tblW w:w="5103" w:type="pct"/>
        <w:tblLook w:val="04A0" w:firstRow="1" w:lastRow="0" w:firstColumn="1" w:lastColumn="0" w:noHBand="0" w:noVBand="1"/>
      </w:tblPr>
      <w:tblGrid>
        <w:gridCol w:w="562"/>
        <w:gridCol w:w="5866"/>
        <w:gridCol w:w="3398"/>
      </w:tblGrid>
      <w:tr w:rsidR="00A872C6" w:rsidRPr="00471A4D" w14:paraId="0611EB65" w14:textId="77777777" w:rsidTr="00106FF5">
        <w:tc>
          <w:tcPr>
            <w:tcW w:w="286" w:type="pct"/>
          </w:tcPr>
          <w:p w14:paraId="70B8FC59" w14:textId="77777777" w:rsidR="00A872C6" w:rsidRPr="00471A4D" w:rsidRDefault="00A872C6" w:rsidP="00106FF5">
            <w:pPr>
              <w:pStyle w:val="Paragrafoelenco"/>
              <w:spacing w:after="160" w:line="259" w:lineRule="auto"/>
              <w:ind w:left="567" w:hanging="533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85" w:type="pct"/>
          </w:tcPr>
          <w:p w14:paraId="03B5DBB8" w14:textId="77777777" w:rsidR="00A872C6" w:rsidRPr="00471A4D" w:rsidRDefault="00A872C6" w:rsidP="00106FF5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29" w:type="pct"/>
            <w:vAlign w:val="center"/>
          </w:tcPr>
          <w:p w14:paraId="72BADF35" w14:textId="26090FC6" w:rsidR="00A872C6" w:rsidRPr="00471A4D" w:rsidRDefault="00A872C6" w:rsidP="00106FF5">
            <w:pPr>
              <w:spacing w:after="160" w:line="259" w:lineRule="auto"/>
              <w:ind w:left="146"/>
              <w:jc w:val="center"/>
              <w:rPr>
                <w:rFonts w:ascii="Garamond" w:hAnsi="Garamond"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 xml:space="preserve">Da compilare da parte dell’operatore economico </w:t>
            </w:r>
          </w:p>
        </w:tc>
      </w:tr>
      <w:tr w:rsidR="00A872C6" w:rsidRPr="00471A4D" w14:paraId="741089B7" w14:textId="77777777" w:rsidTr="00106FF5">
        <w:tc>
          <w:tcPr>
            <w:tcW w:w="286" w:type="pct"/>
          </w:tcPr>
          <w:p w14:paraId="78802DF9" w14:textId="77777777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E16CA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985" w:type="pct"/>
          </w:tcPr>
          <w:p w14:paraId="687090B5" w14:textId="5F4B42B4" w:rsidR="00A872C6" w:rsidRPr="00A872C6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 xml:space="preserve">ogni centrale di monitoraggio dovrà essere installata in uno degli </w:t>
            </w:r>
            <w:proofErr w:type="spellStart"/>
            <w:r w:rsidRPr="00A872C6">
              <w:rPr>
                <w:rFonts w:ascii="Garamond" w:hAnsi="Garamond"/>
                <w:sz w:val="24"/>
                <w:szCs w:val="24"/>
              </w:rPr>
              <w:t>emipiani</w:t>
            </w:r>
            <w:proofErr w:type="spellEnd"/>
            <w:r w:rsidRPr="00A872C6">
              <w:rPr>
                <w:rFonts w:ascii="Garamond" w:hAnsi="Garamond"/>
                <w:sz w:val="24"/>
                <w:szCs w:val="24"/>
              </w:rPr>
              <w:t>, consentire di visualizzare anche i pazienti in carico alla centrale dell’</w:t>
            </w:r>
            <w:proofErr w:type="spellStart"/>
            <w:r w:rsidRPr="00A872C6">
              <w:rPr>
                <w:rFonts w:ascii="Garamond" w:hAnsi="Garamond"/>
                <w:sz w:val="24"/>
                <w:szCs w:val="24"/>
              </w:rPr>
              <w:t>emipiano</w:t>
            </w:r>
            <w:proofErr w:type="spellEnd"/>
            <w:r w:rsidRPr="00A872C6">
              <w:rPr>
                <w:rFonts w:ascii="Garamond" w:hAnsi="Garamond"/>
                <w:sz w:val="24"/>
                <w:szCs w:val="24"/>
              </w:rPr>
              <w:t xml:space="preserve"> vicino e visualizzare un numero massimo di pazienti pari almeno al numero di licenze previste nella tabella di cui al punto 1 del presente capitolato.</w:t>
            </w:r>
          </w:p>
        </w:tc>
        <w:tc>
          <w:tcPr>
            <w:tcW w:w="1729" w:type="pct"/>
          </w:tcPr>
          <w:p w14:paraId="416C5548" w14:textId="77777777" w:rsidR="00A872C6" w:rsidRPr="00471A4D" w:rsidRDefault="00A872C6" w:rsidP="00A872C6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1E8EE606" w14:textId="77777777" w:rsidTr="00106FF5">
        <w:tc>
          <w:tcPr>
            <w:tcW w:w="286" w:type="pct"/>
          </w:tcPr>
          <w:p w14:paraId="39801429" w14:textId="77777777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E16CA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985" w:type="pct"/>
          </w:tcPr>
          <w:p w14:paraId="01924B48" w14:textId="01F51F01" w:rsidR="00A872C6" w:rsidRPr="00A872C6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>Display: in caso di più di 16 pazienti si chiedono 2 display per centrale o un unico display di dimensioni almeno 26”</w:t>
            </w:r>
          </w:p>
        </w:tc>
        <w:tc>
          <w:tcPr>
            <w:tcW w:w="1729" w:type="pct"/>
          </w:tcPr>
          <w:p w14:paraId="645EA939" w14:textId="77777777" w:rsidR="00A872C6" w:rsidRPr="00471A4D" w:rsidRDefault="00A872C6" w:rsidP="00A872C6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6CDF8CFA" w14:textId="77777777" w:rsidTr="00106FF5">
        <w:tc>
          <w:tcPr>
            <w:tcW w:w="286" w:type="pct"/>
          </w:tcPr>
          <w:p w14:paraId="6B1B2BD9" w14:textId="77777777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E16CA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985" w:type="pct"/>
          </w:tcPr>
          <w:p w14:paraId="0C6E2277" w14:textId="7BC1DA9E" w:rsidR="00A872C6" w:rsidRPr="00A872C6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 xml:space="preserve">Visualizzazione contemporanea di tutte le telemetrie monitorate con riproduzione dei dati e relativi allarmi rilevati dalle stesse in modo integrale </w:t>
            </w:r>
          </w:p>
        </w:tc>
        <w:tc>
          <w:tcPr>
            <w:tcW w:w="1729" w:type="pct"/>
          </w:tcPr>
          <w:p w14:paraId="782CE1CE" w14:textId="77777777" w:rsidR="00A872C6" w:rsidRPr="00471A4D" w:rsidRDefault="00A872C6" w:rsidP="00A872C6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3180AA24" w14:textId="77777777" w:rsidTr="00106FF5">
        <w:tc>
          <w:tcPr>
            <w:tcW w:w="286" w:type="pct"/>
          </w:tcPr>
          <w:p w14:paraId="57303773" w14:textId="77777777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985" w:type="pct"/>
          </w:tcPr>
          <w:p w14:paraId="6FCC0E84" w14:textId="587606D3" w:rsidR="00A872C6" w:rsidRPr="00A872C6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 xml:space="preserve">Memorizzazione di trend grafici e tabellari, tracciati ECG per un periodo minimo di 72 ore in modalità full </w:t>
            </w:r>
            <w:proofErr w:type="spellStart"/>
            <w:r w:rsidRPr="00A872C6">
              <w:rPr>
                <w:rFonts w:ascii="Garamond" w:hAnsi="Garamond"/>
                <w:sz w:val="24"/>
                <w:szCs w:val="24"/>
              </w:rPr>
              <w:t>disclosure</w:t>
            </w:r>
            <w:proofErr w:type="spellEnd"/>
          </w:p>
        </w:tc>
        <w:tc>
          <w:tcPr>
            <w:tcW w:w="1729" w:type="pct"/>
          </w:tcPr>
          <w:p w14:paraId="0255D2B2" w14:textId="77777777" w:rsidR="00A872C6" w:rsidRPr="00471A4D" w:rsidRDefault="00A872C6" w:rsidP="00A872C6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43C4AE86" w14:textId="77777777" w:rsidTr="00106FF5">
        <w:tc>
          <w:tcPr>
            <w:tcW w:w="286" w:type="pct"/>
          </w:tcPr>
          <w:p w14:paraId="300BF8C1" w14:textId="77777777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5</w:t>
            </w:r>
          </w:p>
        </w:tc>
        <w:tc>
          <w:tcPr>
            <w:tcW w:w="2985" w:type="pct"/>
          </w:tcPr>
          <w:p w14:paraId="5652CE24" w14:textId="2971706F" w:rsidR="00A872C6" w:rsidRPr="00A872C6" w:rsidRDefault="00A872C6" w:rsidP="00A872C6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>Allarmi configurabili per parametri fuori soglia e per distacchi elettrodi</w:t>
            </w:r>
          </w:p>
        </w:tc>
        <w:tc>
          <w:tcPr>
            <w:tcW w:w="1729" w:type="pct"/>
          </w:tcPr>
          <w:p w14:paraId="41BB269A" w14:textId="77777777" w:rsidR="00A872C6" w:rsidRPr="00471A4D" w:rsidRDefault="00A872C6" w:rsidP="00A872C6">
            <w:pPr>
              <w:pStyle w:val="Paragrafoelenco"/>
              <w:spacing w:after="160" w:line="259" w:lineRule="auto"/>
              <w:ind w:left="18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3BEA947C" w14:textId="77777777" w:rsidTr="00106FF5">
        <w:tc>
          <w:tcPr>
            <w:tcW w:w="286" w:type="pct"/>
          </w:tcPr>
          <w:p w14:paraId="6B681694" w14:textId="77777777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2985" w:type="pct"/>
          </w:tcPr>
          <w:p w14:paraId="13372C0C" w14:textId="2AC7A8E9" w:rsidR="00A872C6" w:rsidRPr="00A872C6" w:rsidRDefault="00A872C6" w:rsidP="00A872C6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 xml:space="preserve">Dotazione di un software per l’analisi avanzata delle aritmie </w:t>
            </w:r>
          </w:p>
        </w:tc>
        <w:tc>
          <w:tcPr>
            <w:tcW w:w="1729" w:type="pct"/>
          </w:tcPr>
          <w:p w14:paraId="46A17AA3" w14:textId="77777777" w:rsidR="00A872C6" w:rsidRPr="00471A4D" w:rsidRDefault="00A872C6" w:rsidP="00A872C6">
            <w:pPr>
              <w:pStyle w:val="Paragrafoelenco"/>
              <w:spacing w:after="160" w:line="259" w:lineRule="auto"/>
              <w:ind w:left="18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52DC939E" w14:textId="77777777" w:rsidTr="00106FF5">
        <w:tc>
          <w:tcPr>
            <w:tcW w:w="286" w:type="pct"/>
          </w:tcPr>
          <w:p w14:paraId="314F27A6" w14:textId="77777777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2985" w:type="pct"/>
          </w:tcPr>
          <w:p w14:paraId="44B0D389" w14:textId="67768D10" w:rsidR="00A872C6" w:rsidRPr="00A872C6" w:rsidRDefault="00A872C6" w:rsidP="00A872C6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>Possibilità di gestire e configurare tutti i parametri, le forme d’onda, valori numerici, refertazioni pazienti</w:t>
            </w:r>
          </w:p>
        </w:tc>
        <w:tc>
          <w:tcPr>
            <w:tcW w:w="1729" w:type="pct"/>
          </w:tcPr>
          <w:p w14:paraId="4EB00C81" w14:textId="77777777" w:rsidR="00A872C6" w:rsidRPr="00471A4D" w:rsidRDefault="00A872C6" w:rsidP="00A872C6">
            <w:pPr>
              <w:pStyle w:val="Paragrafoelenco"/>
              <w:spacing w:after="160" w:line="259" w:lineRule="auto"/>
              <w:ind w:left="18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277414A3" w14:textId="77777777" w:rsidTr="00106FF5">
        <w:tc>
          <w:tcPr>
            <w:tcW w:w="286" w:type="pct"/>
          </w:tcPr>
          <w:p w14:paraId="7317FDAB" w14:textId="77777777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2985" w:type="pct"/>
          </w:tcPr>
          <w:p w14:paraId="7A6B9130" w14:textId="2B9009CD" w:rsidR="00A872C6" w:rsidRPr="00A872C6" w:rsidRDefault="00A872C6" w:rsidP="00A872C6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 xml:space="preserve">Possibilità di ricerca dati tramite filtri predefiniti o personalizzati </w:t>
            </w:r>
          </w:p>
        </w:tc>
        <w:tc>
          <w:tcPr>
            <w:tcW w:w="1729" w:type="pct"/>
          </w:tcPr>
          <w:p w14:paraId="0BADD940" w14:textId="77777777" w:rsidR="00A872C6" w:rsidRPr="00471A4D" w:rsidRDefault="00A872C6" w:rsidP="00A872C6">
            <w:pPr>
              <w:pStyle w:val="Paragrafoelenco"/>
              <w:spacing w:after="160" w:line="259" w:lineRule="auto"/>
              <w:ind w:left="18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7E2988EF" w14:textId="77777777" w:rsidTr="00106FF5">
        <w:tc>
          <w:tcPr>
            <w:tcW w:w="286" w:type="pct"/>
          </w:tcPr>
          <w:p w14:paraId="2B488762" w14:textId="77777777" w:rsidR="00A872C6" w:rsidRPr="00B43134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2985" w:type="pct"/>
          </w:tcPr>
          <w:p w14:paraId="187E9019" w14:textId="33326B4A" w:rsidR="00A872C6" w:rsidRPr="00A872C6" w:rsidRDefault="00A872C6" w:rsidP="00A872C6">
            <w:pPr>
              <w:spacing w:line="276" w:lineRule="auto"/>
              <w:rPr>
                <w:rFonts w:ascii="Garamond" w:hAnsi="Garamond" w:cstheme="majorHAnsi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 xml:space="preserve">Gestione anagrafica paziente: il sistema deve permettere la ricerca dei dati pazienti e dei trend memorizzati </w:t>
            </w:r>
          </w:p>
        </w:tc>
        <w:tc>
          <w:tcPr>
            <w:tcW w:w="1729" w:type="pct"/>
          </w:tcPr>
          <w:p w14:paraId="4A6ACC39" w14:textId="77777777" w:rsidR="00A872C6" w:rsidRPr="00471A4D" w:rsidRDefault="00A872C6" w:rsidP="00A872C6">
            <w:pPr>
              <w:pStyle w:val="Paragrafoelenco"/>
              <w:spacing w:after="160" w:line="259" w:lineRule="auto"/>
              <w:ind w:left="18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0D59A242" w14:textId="77777777" w:rsidTr="00106FF5">
        <w:tc>
          <w:tcPr>
            <w:tcW w:w="286" w:type="pct"/>
          </w:tcPr>
          <w:p w14:paraId="1A773E0D" w14:textId="77777777" w:rsidR="00A872C6" w:rsidRPr="00B43134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2985" w:type="pct"/>
          </w:tcPr>
          <w:p w14:paraId="6B942AB3" w14:textId="3CE82DBB" w:rsidR="00A872C6" w:rsidRPr="00A872C6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>Funzioni di stampa diretta dei parametri (allarmi, calcoli, trend, misure, eventi, anagrafica paziente)</w:t>
            </w:r>
          </w:p>
        </w:tc>
        <w:tc>
          <w:tcPr>
            <w:tcW w:w="1729" w:type="pct"/>
          </w:tcPr>
          <w:p w14:paraId="2E36F4CA" w14:textId="77777777" w:rsidR="00A872C6" w:rsidRPr="00471A4D" w:rsidRDefault="00A872C6" w:rsidP="00A872C6">
            <w:pPr>
              <w:pStyle w:val="Paragrafoelenco"/>
              <w:spacing w:after="160" w:line="259" w:lineRule="auto"/>
              <w:ind w:left="18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1B5674E1" w14:textId="77777777" w:rsidTr="00106FF5">
        <w:tc>
          <w:tcPr>
            <w:tcW w:w="286" w:type="pct"/>
          </w:tcPr>
          <w:p w14:paraId="42B26C48" w14:textId="0E507999" w:rsidR="00A872C6" w:rsidRPr="00B43134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2985" w:type="pct"/>
          </w:tcPr>
          <w:p w14:paraId="51F0E9BC" w14:textId="571AE730" w:rsidR="00A872C6" w:rsidRPr="00A872C6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>Interfaccia HL7 per integrazione con il sistema informativo ospedaliero</w:t>
            </w:r>
          </w:p>
        </w:tc>
        <w:tc>
          <w:tcPr>
            <w:tcW w:w="1729" w:type="pct"/>
          </w:tcPr>
          <w:p w14:paraId="2243BA80" w14:textId="77777777" w:rsidR="00A872C6" w:rsidRPr="00471A4D" w:rsidRDefault="00A872C6" w:rsidP="00A872C6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765CAC39" w14:textId="77777777" w:rsidTr="00106FF5">
        <w:tc>
          <w:tcPr>
            <w:tcW w:w="286" w:type="pct"/>
          </w:tcPr>
          <w:p w14:paraId="5ECE8DF0" w14:textId="2C6AE625" w:rsidR="00A872C6" w:rsidRPr="00B43134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2985" w:type="pct"/>
          </w:tcPr>
          <w:p w14:paraId="352824DA" w14:textId="081B6BE5" w:rsidR="00A872C6" w:rsidRPr="00A872C6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>Registrazione automatica e manuale di eventi clinici</w:t>
            </w:r>
          </w:p>
        </w:tc>
        <w:tc>
          <w:tcPr>
            <w:tcW w:w="1729" w:type="pct"/>
          </w:tcPr>
          <w:p w14:paraId="601A91EA" w14:textId="77777777" w:rsidR="00A872C6" w:rsidRPr="00471A4D" w:rsidRDefault="00A872C6" w:rsidP="00A872C6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68B40537" w14:textId="77777777" w:rsidTr="00106FF5">
        <w:tc>
          <w:tcPr>
            <w:tcW w:w="286" w:type="pct"/>
          </w:tcPr>
          <w:p w14:paraId="32559BDC" w14:textId="0C621DCE" w:rsidR="00A872C6" w:rsidRPr="00B43134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2985" w:type="pct"/>
          </w:tcPr>
          <w:p w14:paraId="19490531" w14:textId="67056108" w:rsidR="00A872C6" w:rsidRPr="00A872C6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 xml:space="preserve">Presenza di tutte le licenze necessarie alla gestione dei </w:t>
            </w:r>
            <w:proofErr w:type="spellStart"/>
            <w:r w:rsidRPr="00A872C6">
              <w:rPr>
                <w:rFonts w:ascii="Garamond" w:hAnsi="Garamond"/>
                <w:sz w:val="24"/>
                <w:szCs w:val="24"/>
              </w:rPr>
              <w:t>p.l</w:t>
            </w:r>
            <w:proofErr w:type="spellEnd"/>
            <w:r w:rsidRPr="00A872C6">
              <w:rPr>
                <w:rFonts w:ascii="Garamond" w:hAnsi="Garamond"/>
                <w:sz w:val="24"/>
                <w:szCs w:val="24"/>
              </w:rPr>
              <w:t xml:space="preserve">. monitorati per ogni </w:t>
            </w:r>
            <w:proofErr w:type="spellStart"/>
            <w:r w:rsidRPr="00A872C6">
              <w:rPr>
                <w:rFonts w:ascii="Garamond" w:hAnsi="Garamond"/>
                <w:sz w:val="24"/>
                <w:szCs w:val="24"/>
              </w:rPr>
              <w:t>emipiano</w:t>
            </w:r>
            <w:proofErr w:type="spellEnd"/>
          </w:p>
        </w:tc>
        <w:tc>
          <w:tcPr>
            <w:tcW w:w="1729" w:type="pct"/>
          </w:tcPr>
          <w:p w14:paraId="2158DA1B" w14:textId="77777777" w:rsidR="00A872C6" w:rsidRPr="00471A4D" w:rsidRDefault="00A872C6" w:rsidP="00A872C6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528ACD58" w14:textId="77777777" w:rsidTr="00106FF5">
        <w:tc>
          <w:tcPr>
            <w:tcW w:w="286" w:type="pct"/>
          </w:tcPr>
          <w:p w14:paraId="0A10729A" w14:textId="3CE25F8C" w:rsidR="00A872C6" w:rsidRPr="00B43134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2985" w:type="pct"/>
          </w:tcPr>
          <w:p w14:paraId="34093671" w14:textId="4301121B" w:rsidR="00A872C6" w:rsidRPr="00A872C6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>Stampante laser a colori in A4, per ogni centrale di monitoraggio fornita</w:t>
            </w:r>
          </w:p>
        </w:tc>
        <w:tc>
          <w:tcPr>
            <w:tcW w:w="1729" w:type="pct"/>
          </w:tcPr>
          <w:p w14:paraId="607A653D" w14:textId="77777777" w:rsidR="00A872C6" w:rsidRPr="00471A4D" w:rsidRDefault="00A872C6" w:rsidP="00A872C6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81DBA5D" w14:textId="77777777" w:rsidR="00A872C6" w:rsidRPr="00A872C6" w:rsidRDefault="00A872C6" w:rsidP="00A872C6">
      <w:pPr>
        <w:pStyle w:val="NormaleWeb"/>
        <w:rPr>
          <w:rFonts w:ascii="Garamond" w:hAnsi="Garamond"/>
          <w:b/>
          <w:sz w:val="28"/>
          <w:szCs w:val="28"/>
          <w:lang w:eastAsia="en-US"/>
        </w:rPr>
      </w:pPr>
      <w:r w:rsidRPr="00A872C6">
        <w:rPr>
          <w:rFonts w:ascii="Garamond" w:hAnsi="Garamond"/>
          <w:b/>
          <w:sz w:val="28"/>
          <w:szCs w:val="28"/>
          <w:lang w:eastAsia="en-US"/>
        </w:rPr>
        <w:t>Rete di trasmissione/ricezione:</w:t>
      </w:r>
    </w:p>
    <w:tbl>
      <w:tblPr>
        <w:tblStyle w:val="Grigliatabella"/>
        <w:tblW w:w="5077" w:type="pct"/>
        <w:tblLook w:val="04A0" w:firstRow="1" w:lastRow="0" w:firstColumn="1" w:lastColumn="0" w:noHBand="0" w:noVBand="1"/>
      </w:tblPr>
      <w:tblGrid>
        <w:gridCol w:w="4649"/>
        <w:gridCol w:w="5127"/>
      </w:tblGrid>
      <w:tr w:rsidR="00A872C6" w:rsidRPr="00471A4D" w14:paraId="1C24BFD5" w14:textId="77777777" w:rsidTr="00106FF5">
        <w:trPr>
          <w:trHeight w:val="509"/>
        </w:trPr>
        <w:tc>
          <w:tcPr>
            <w:tcW w:w="2378" w:type="pct"/>
            <w:shd w:val="clear" w:color="auto" w:fill="EEECE1" w:themeFill="background2"/>
          </w:tcPr>
          <w:p w14:paraId="2B528774" w14:textId="77777777" w:rsidR="00A872C6" w:rsidRPr="00471A4D" w:rsidRDefault="00A872C6" w:rsidP="00106FF5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>Produttore</w:t>
            </w:r>
          </w:p>
        </w:tc>
        <w:tc>
          <w:tcPr>
            <w:tcW w:w="2622" w:type="pct"/>
            <w:shd w:val="clear" w:color="auto" w:fill="EEECE1" w:themeFill="background2"/>
          </w:tcPr>
          <w:p w14:paraId="18234542" w14:textId="77777777" w:rsidR="00A872C6" w:rsidRPr="00471A4D" w:rsidRDefault="00A872C6" w:rsidP="00106FF5">
            <w:pPr>
              <w:pStyle w:val="Paragrafoelenco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872C6" w:rsidRPr="00471A4D" w14:paraId="531CE521" w14:textId="77777777" w:rsidTr="00106FF5">
        <w:trPr>
          <w:trHeight w:val="560"/>
        </w:trPr>
        <w:tc>
          <w:tcPr>
            <w:tcW w:w="2378" w:type="pct"/>
            <w:shd w:val="clear" w:color="auto" w:fill="EEECE1" w:themeFill="background2"/>
          </w:tcPr>
          <w:p w14:paraId="48E01376" w14:textId="77777777" w:rsidR="00A872C6" w:rsidRPr="00471A4D" w:rsidRDefault="00A872C6" w:rsidP="00106FF5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>Modello</w:t>
            </w:r>
          </w:p>
        </w:tc>
        <w:tc>
          <w:tcPr>
            <w:tcW w:w="2622" w:type="pct"/>
            <w:shd w:val="clear" w:color="auto" w:fill="EEECE1" w:themeFill="background2"/>
          </w:tcPr>
          <w:p w14:paraId="575781D6" w14:textId="77777777" w:rsidR="00A872C6" w:rsidRPr="00471A4D" w:rsidRDefault="00A872C6" w:rsidP="00106FF5">
            <w:pPr>
              <w:pStyle w:val="Paragrafoelenco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872C6" w:rsidRPr="00471A4D" w14:paraId="29D3EBC4" w14:textId="77777777" w:rsidTr="00106FF5">
        <w:trPr>
          <w:trHeight w:val="554"/>
        </w:trPr>
        <w:tc>
          <w:tcPr>
            <w:tcW w:w="2378" w:type="pct"/>
            <w:shd w:val="clear" w:color="auto" w:fill="EEECE1" w:themeFill="background2"/>
          </w:tcPr>
          <w:p w14:paraId="168EFC88" w14:textId="77777777" w:rsidR="00A872C6" w:rsidRPr="00471A4D" w:rsidRDefault="00A872C6" w:rsidP="00106FF5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>Fornitore</w:t>
            </w:r>
          </w:p>
        </w:tc>
        <w:tc>
          <w:tcPr>
            <w:tcW w:w="2622" w:type="pct"/>
            <w:shd w:val="clear" w:color="auto" w:fill="EEECE1" w:themeFill="background2"/>
          </w:tcPr>
          <w:p w14:paraId="067AA335" w14:textId="77777777" w:rsidR="00A872C6" w:rsidRPr="00471A4D" w:rsidRDefault="00A872C6" w:rsidP="00106FF5">
            <w:pPr>
              <w:pStyle w:val="Paragrafoelenco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A872C6" w:rsidRPr="00471A4D" w14:paraId="4BE6A9A5" w14:textId="77777777" w:rsidTr="00106FF5">
        <w:trPr>
          <w:trHeight w:val="561"/>
        </w:trPr>
        <w:tc>
          <w:tcPr>
            <w:tcW w:w="2378" w:type="pct"/>
            <w:shd w:val="clear" w:color="auto" w:fill="EEECE1" w:themeFill="background2"/>
          </w:tcPr>
          <w:p w14:paraId="42088AEE" w14:textId="77777777" w:rsidR="00A872C6" w:rsidRPr="00471A4D" w:rsidRDefault="00A872C6" w:rsidP="00106FF5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>Anno inizio produzione</w:t>
            </w:r>
          </w:p>
        </w:tc>
        <w:tc>
          <w:tcPr>
            <w:tcW w:w="2622" w:type="pct"/>
            <w:shd w:val="clear" w:color="auto" w:fill="EEECE1" w:themeFill="background2"/>
          </w:tcPr>
          <w:p w14:paraId="5CC6A64C" w14:textId="77777777" w:rsidR="00A872C6" w:rsidRPr="00471A4D" w:rsidRDefault="00A872C6" w:rsidP="00106FF5">
            <w:pPr>
              <w:pStyle w:val="Paragrafoelenco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</w:tbl>
    <w:p w14:paraId="6B06F854" w14:textId="77777777" w:rsidR="00A872C6" w:rsidRPr="00471A4D" w:rsidRDefault="00A872C6" w:rsidP="00A872C6">
      <w:pPr>
        <w:spacing w:before="120"/>
        <w:jc w:val="both"/>
        <w:rPr>
          <w:rFonts w:ascii="Garamond" w:eastAsiaTheme="minorHAnsi" w:hAnsi="Garamond" w:cstheme="minorBidi"/>
          <w:b/>
          <w:sz w:val="24"/>
          <w:szCs w:val="24"/>
          <w:lang w:eastAsia="it-IT"/>
        </w:rPr>
      </w:pPr>
    </w:p>
    <w:p w14:paraId="0571A31C" w14:textId="77777777" w:rsidR="00A872C6" w:rsidRPr="00471A4D" w:rsidRDefault="00A872C6" w:rsidP="00A872C6">
      <w:pPr>
        <w:autoSpaceDE w:val="0"/>
        <w:autoSpaceDN w:val="0"/>
        <w:adjustRightInd w:val="0"/>
        <w:rPr>
          <w:rFonts w:ascii="Garamond" w:eastAsia="Times New Roman" w:hAnsi="Garamond"/>
          <w:smallCaps/>
          <w:sz w:val="24"/>
          <w:szCs w:val="24"/>
          <w:lang w:eastAsia="en-US"/>
        </w:rPr>
      </w:pPr>
      <w:r w:rsidRPr="00471A4D">
        <w:rPr>
          <w:rFonts w:ascii="Garamond" w:eastAsia="Times New Roman" w:hAnsi="Garamond"/>
          <w:smallCaps/>
          <w:sz w:val="24"/>
          <w:szCs w:val="24"/>
          <w:lang w:eastAsia="en-US"/>
        </w:rPr>
        <w:t xml:space="preserve"> </w:t>
      </w:r>
    </w:p>
    <w:tbl>
      <w:tblPr>
        <w:tblStyle w:val="Grigliatabella"/>
        <w:tblW w:w="5103" w:type="pct"/>
        <w:tblLook w:val="04A0" w:firstRow="1" w:lastRow="0" w:firstColumn="1" w:lastColumn="0" w:noHBand="0" w:noVBand="1"/>
      </w:tblPr>
      <w:tblGrid>
        <w:gridCol w:w="562"/>
        <w:gridCol w:w="5866"/>
        <w:gridCol w:w="3398"/>
      </w:tblGrid>
      <w:tr w:rsidR="00A872C6" w:rsidRPr="00471A4D" w14:paraId="3F135477" w14:textId="77777777" w:rsidTr="00106FF5">
        <w:tc>
          <w:tcPr>
            <w:tcW w:w="286" w:type="pct"/>
          </w:tcPr>
          <w:p w14:paraId="738B0E8F" w14:textId="77777777" w:rsidR="00A872C6" w:rsidRPr="00471A4D" w:rsidRDefault="00A872C6" w:rsidP="00106FF5">
            <w:pPr>
              <w:pStyle w:val="Paragrafoelenco"/>
              <w:spacing w:after="160" w:line="259" w:lineRule="auto"/>
              <w:ind w:left="567" w:hanging="533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85" w:type="pct"/>
          </w:tcPr>
          <w:p w14:paraId="38BA764A" w14:textId="77777777" w:rsidR="00A872C6" w:rsidRPr="00471A4D" w:rsidRDefault="00A872C6" w:rsidP="00106FF5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29" w:type="pct"/>
            <w:vAlign w:val="center"/>
          </w:tcPr>
          <w:p w14:paraId="6458D5EA" w14:textId="717081A6" w:rsidR="00A872C6" w:rsidRPr="00471A4D" w:rsidRDefault="00A872C6" w:rsidP="00106FF5">
            <w:pPr>
              <w:spacing w:after="160" w:line="259" w:lineRule="auto"/>
              <w:ind w:left="146"/>
              <w:jc w:val="center"/>
              <w:rPr>
                <w:rFonts w:ascii="Garamond" w:hAnsi="Garamond"/>
                <w:sz w:val="24"/>
                <w:szCs w:val="24"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 xml:space="preserve">Da compilare da parte dell’operatore economico </w:t>
            </w:r>
          </w:p>
        </w:tc>
      </w:tr>
      <w:tr w:rsidR="00A872C6" w:rsidRPr="00471A4D" w14:paraId="1C7A495F" w14:textId="77777777" w:rsidTr="00106FF5">
        <w:tc>
          <w:tcPr>
            <w:tcW w:w="286" w:type="pct"/>
          </w:tcPr>
          <w:p w14:paraId="639C26A1" w14:textId="77777777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E16CA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985" w:type="pct"/>
          </w:tcPr>
          <w:p w14:paraId="7882E0AD" w14:textId="31FC6C7D" w:rsidR="00A872C6" w:rsidRPr="00A872C6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>Antenne/ricevitori in numero sufficienti per una copertura totale delle aree di degenza e delle aree comuni dei reparti</w:t>
            </w:r>
          </w:p>
        </w:tc>
        <w:tc>
          <w:tcPr>
            <w:tcW w:w="1729" w:type="pct"/>
          </w:tcPr>
          <w:p w14:paraId="4FF24628" w14:textId="77777777" w:rsidR="00A872C6" w:rsidRPr="00471A4D" w:rsidRDefault="00A872C6" w:rsidP="00A872C6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7EF9A203" w14:textId="77777777" w:rsidTr="00106FF5">
        <w:tc>
          <w:tcPr>
            <w:tcW w:w="286" w:type="pct"/>
          </w:tcPr>
          <w:p w14:paraId="1A5D7703" w14:textId="77777777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E16CA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985" w:type="pct"/>
          </w:tcPr>
          <w:p w14:paraId="0EAB7C18" w14:textId="51B4B74A" w:rsidR="00A872C6" w:rsidRPr="00A872C6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>Handover automatico senza interruzioni di segnale</w:t>
            </w:r>
          </w:p>
        </w:tc>
        <w:tc>
          <w:tcPr>
            <w:tcW w:w="1729" w:type="pct"/>
          </w:tcPr>
          <w:p w14:paraId="63C45B90" w14:textId="77777777" w:rsidR="00A872C6" w:rsidRPr="00471A4D" w:rsidRDefault="00A872C6" w:rsidP="00A872C6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2568E9DE" w14:textId="77777777" w:rsidTr="00106FF5">
        <w:tc>
          <w:tcPr>
            <w:tcW w:w="286" w:type="pct"/>
          </w:tcPr>
          <w:p w14:paraId="49C95336" w14:textId="77777777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E16CA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985" w:type="pct"/>
          </w:tcPr>
          <w:p w14:paraId="4B8A1DDA" w14:textId="19C47D8A" w:rsidR="00A872C6" w:rsidRPr="00A872C6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>Ridondanza di rete per garantire continuità operativa</w:t>
            </w:r>
          </w:p>
        </w:tc>
        <w:tc>
          <w:tcPr>
            <w:tcW w:w="1729" w:type="pct"/>
          </w:tcPr>
          <w:p w14:paraId="0CA808DE" w14:textId="77777777" w:rsidR="00A872C6" w:rsidRPr="00471A4D" w:rsidRDefault="00A872C6" w:rsidP="00A872C6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4ECD86F1" w14:textId="77777777" w:rsidTr="00106FF5">
        <w:tc>
          <w:tcPr>
            <w:tcW w:w="286" w:type="pct"/>
          </w:tcPr>
          <w:p w14:paraId="44E0AC7C" w14:textId="77777777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4</w:t>
            </w:r>
          </w:p>
        </w:tc>
        <w:tc>
          <w:tcPr>
            <w:tcW w:w="2985" w:type="pct"/>
          </w:tcPr>
          <w:p w14:paraId="7A45EBC8" w14:textId="7B0B3F64" w:rsidR="00A872C6" w:rsidRPr="00A872C6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 xml:space="preserve">Fornitura di tutto l’hardware (switch, server, rack, </w:t>
            </w:r>
            <w:proofErr w:type="spellStart"/>
            <w:r w:rsidRPr="00A872C6">
              <w:rPr>
                <w:rFonts w:ascii="Garamond" w:hAnsi="Garamond"/>
                <w:sz w:val="24"/>
                <w:szCs w:val="24"/>
              </w:rPr>
              <w:t>etc</w:t>
            </w:r>
            <w:proofErr w:type="spellEnd"/>
            <w:r w:rsidRPr="00A872C6">
              <w:rPr>
                <w:rFonts w:ascii="Garamond" w:hAnsi="Garamond"/>
                <w:sz w:val="24"/>
                <w:szCs w:val="24"/>
              </w:rPr>
              <w:t>) ed il software necessario a realizzare l’impianto, a registrare e memorizzare i dati, ad interfacciarsi con la rete ed i software aziendali di cartella clinica e gestione pazienti</w:t>
            </w:r>
          </w:p>
        </w:tc>
        <w:tc>
          <w:tcPr>
            <w:tcW w:w="1729" w:type="pct"/>
          </w:tcPr>
          <w:p w14:paraId="67735695" w14:textId="77777777" w:rsidR="00A872C6" w:rsidRPr="00471A4D" w:rsidRDefault="00A872C6" w:rsidP="00A872C6">
            <w:pPr>
              <w:spacing w:after="160" w:line="259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29A91902" w14:textId="77777777" w:rsidTr="00106FF5">
        <w:tc>
          <w:tcPr>
            <w:tcW w:w="286" w:type="pct"/>
          </w:tcPr>
          <w:p w14:paraId="3DBEAC35" w14:textId="77777777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985" w:type="pct"/>
          </w:tcPr>
          <w:p w14:paraId="56E1533B" w14:textId="03A9D193" w:rsidR="00A872C6" w:rsidRPr="00A872C6" w:rsidRDefault="00A872C6" w:rsidP="00A872C6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>Il/i server deve/devono garantire velocità, efficienza e resilienza del sistema ed impedire un eventuale blocco funzionale totale o parziale del monitoraggio</w:t>
            </w:r>
          </w:p>
        </w:tc>
        <w:tc>
          <w:tcPr>
            <w:tcW w:w="1729" w:type="pct"/>
          </w:tcPr>
          <w:p w14:paraId="1D42E071" w14:textId="77777777" w:rsidR="00A872C6" w:rsidRPr="00471A4D" w:rsidRDefault="00A872C6" w:rsidP="00A872C6">
            <w:pPr>
              <w:pStyle w:val="Paragrafoelenco"/>
              <w:spacing w:after="160" w:line="259" w:lineRule="auto"/>
              <w:ind w:left="18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A872C6" w:rsidRPr="00471A4D" w14:paraId="2430129D" w14:textId="77777777" w:rsidTr="00106FF5">
        <w:tc>
          <w:tcPr>
            <w:tcW w:w="286" w:type="pct"/>
          </w:tcPr>
          <w:p w14:paraId="57311FEA" w14:textId="77777777" w:rsidR="00A872C6" w:rsidRPr="004E16CA" w:rsidRDefault="00A872C6" w:rsidP="00A872C6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2985" w:type="pct"/>
          </w:tcPr>
          <w:p w14:paraId="12A24B12" w14:textId="4CB9B808" w:rsidR="00A872C6" w:rsidRPr="00A872C6" w:rsidRDefault="00A872C6" w:rsidP="00A872C6">
            <w:p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A872C6">
              <w:rPr>
                <w:rFonts w:ascii="Garamond" w:hAnsi="Garamond"/>
                <w:sz w:val="24"/>
                <w:szCs w:val="24"/>
              </w:rPr>
              <w:t>Presenza di un UPS o sistema analogo per evitare danneggiamenti al sistema causati da back up elettrici</w:t>
            </w:r>
          </w:p>
        </w:tc>
        <w:tc>
          <w:tcPr>
            <w:tcW w:w="1729" w:type="pct"/>
          </w:tcPr>
          <w:p w14:paraId="7726BD10" w14:textId="77777777" w:rsidR="00A872C6" w:rsidRPr="00471A4D" w:rsidRDefault="00A872C6" w:rsidP="00A872C6">
            <w:pPr>
              <w:pStyle w:val="Paragrafoelenco"/>
              <w:spacing w:after="160" w:line="259" w:lineRule="auto"/>
              <w:ind w:left="18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C480E53" w14:textId="77777777" w:rsidR="00A872C6" w:rsidRPr="00471A4D" w:rsidRDefault="00A872C6" w:rsidP="00A872C6">
      <w:pPr>
        <w:autoSpaceDE w:val="0"/>
        <w:autoSpaceDN w:val="0"/>
        <w:adjustRightInd w:val="0"/>
        <w:rPr>
          <w:rFonts w:ascii="Garamond" w:eastAsia="Times New Roman" w:hAnsi="Garamond"/>
          <w:smallCaps/>
          <w:sz w:val="24"/>
          <w:szCs w:val="24"/>
          <w:lang w:eastAsia="en-US"/>
        </w:rPr>
      </w:pPr>
    </w:p>
    <w:p w14:paraId="50009C0F" w14:textId="77777777" w:rsidR="00A872C6" w:rsidRPr="00471A4D" w:rsidRDefault="00A872C6" w:rsidP="00E414A1">
      <w:pPr>
        <w:autoSpaceDE w:val="0"/>
        <w:autoSpaceDN w:val="0"/>
        <w:adjustRightInd w:val="0"/>
        <w:rPr>
          <w:rFonts w:ascii="Garamond" w:eastAsia="Times New Roman" w:hAnsi="Garamond"/>
          <w:smallCaps/>
          <w:sz w:val="24"/>
          <w:szCs w:val="24"/>
          <w:lang w:eastAsia="en-US"/>
        </w:rPr>
      </w:pPr>
    </w:p>
    <w:p w14:paraId="61CD3FA2" w14:textId="77777777" w:rsidR="00DE5616" w:rsidRPr="0008410D" w:rsidRDefault="00DE5616" w:rsidP="00DE5616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Garamond" w:eastAsiaTheme="minorHAnsi" w:hAnsi="Garamond"/>
          <w:sz w:val="24"/>
          <w:szCs w:val="22"/>
          <w:lang w:eastAsia="en-US"/>
        </w:rPr>
      </w:pPr>
      <w:r>
        <w:rPr>
          <w:rFonts w:ascii="Garamond" w:eastAsiaTheme="minorHAnsi" w:hAnsi="Garamond"/>
          <w:sz w:val="24"/>
          <w:szCs w:val="22"/>
          <w:lang w:eastAsia="en-US"/>
        </w:rPr>
        <w:t xml:space="preserve">Il presente questionario dovrà essere restituito anche in formato word. </w:t>
      </w:r>
      <w:r w:rsidRPr="0008410D">
        <w:rPr>
          <w:rFonts w:ascii="Garamond" w:eastAsiaTheme="minorHAnsi" w:hAnsi="Garamond"/>
          <w:sz w:val="24"/>
          <w:szCs w:val="22"/>
          <w:lang w:eastAsia="en-US"/>
        </w:rPr>
        <w:t xml:space="preserve">La commissione tecnica valuterà quanto dichiarato nel presente questionario ai fini </w:t>
      </w:r>
      <w:r w:rsidRPr="00037A59">
        <w:rPr>
          <w:rFonts w:ascii="Garamond" w:eastAsiaTheme="minorHAnsi" w:hAnsi="Garamond"/>
          <w:sz w:val="24"/>
          <w:szCs w:val="22"/>
          <w:lang w:eastAsia="en-US"/>
        </w:rPr>
        <w:t>della valutazione della rispondenza alle caratteristiche di minima.</w:t>
      </w:r>
      <w:r>
        <w:rPr>
          <w:rFonts w:ascii="Garamond" w:eastAsiaTheme="minorHAnsi" w:hAnsi="Garamond"/>
          <w:sz w:val="24"/>
          <w:szCs w:val="22"/>
          <w:lang w:eastAsia="en-US"/>
        </w:rPr>
        <w:t xml:space="preserve"> </w:t>
      </w:r>
    </w:p>
    <w:p w14:paraId="6E65DE7C" w14:textId="77777777" w:rsidR="009E6079" w:rsidRPr="00471A4D" w:rsidRDefault="009E6079" w:rsidP="00CA0A44">
      <w:pPr>
        <w:pStyle w:val="usoboll1"/>
        <w:spacing w:before="360" w:line="240" w:lineRule="auto"/>
        <w:rPr>
          <w:rFonts w:ascii="Garamond" w:hAnsi="Garamond"/>
          <w:szCs w:val="24"/>
        </w:rPr>
      </w:pPr>
      <w:r w:rsidRPr="00471A4D">
        <w:rPr>
          <w:rFonts w:ascii="Garamond" w:hAnsi="Garamond"/>
          <w:szCs w:val="24"/>
        </w:rPr>
        <w:t>_____________, lì ___________</w:t>
      </w:r>
    </w:p>
    <w:p w14:paraId="1F0E41FD" w14:textId="77777777" w:rsidR="00A64D60" w:rsidRDefault="00A64D60" w:rsidP="00A64D60">
      <w:pPr>
        <w:pStyle w:val="usoboll1"/>
        <w:spacing w:after="120" w:line="240" w:lineRule="atLeast"/>
        <w:ind w:left="5664" w:firstLine="708"/>
        <w:rPr>
          <w:rFonts w:ascii="Garamond" w:hAnsi="Garamond"/>
          <w:b/>
          <w:smallCaps/>
          <w:szCs w:val="24"/>
        </w:rPr>
      </w:pPr>
    </w:p>
    <w:p w14:paraId="55151F4D" w14:textId="59D36D20" w:rsidR="009E6079" w:rsidRPr="00471A4D" w:rsidRDefault="009E6079" w:rsidP="00A64D60">
      <w:pPr>
        <w:pStyle w:val="usoboll1"/>
        <w:spacing w:after="120" w:line="240" w:lineRule="atLeast"/>
        <w:ind w:left="5664" w:firstLine="708"/>
        <w:rPr>
          <w:rFonts w:ascii="Garamond" w:hAnsi="Garamond"/>
          <w:b/>
          <w:smallCaps/>
          <w:szCs w:val="24"/>
        </w:rPr>
      </w:pPr>
      <w:r w:rsidRPr="00471A4D">
        <w:rPr>
          <w:rFonts w:ascii="Garamond" w:hAnsi="Garamond"/>
          <w:b/>
          <w:smallCaps/>
          <w:szCs w:val="24"/>
        </w:rPr>
        <w:t>Firma</w:t>
      </w:r>
    </w:p>
    <w:p w14:paraId="1BB7C509" w14:textId="77777777" w:rsidR="00A64D60" w:rsidRDefault="0028477B" w:rsidP="00A64D60">
      <w:pPr>
        <w:pStyle w:val="usoboll1"/>
        <w:spacing w:before="240" w:after="120" w:line="240" w:lineRule="atLeast"/>
        <w:ind w:left="4533" w:firstLine="423"/>
        <w:rPr>
          <w:rFonts w:ascii="Garamond" w:hAnsi="Garamond"/>
          <w:i/>
          <w:szCs w:val="24"/>
        </w:rPr>
      </w:pPr>
      <w:r w:rsidRPr="00471A4D">
        <w:rPr>
          <w:rFonts w:ascii="Garamond" w:hAnsi="Garamond"/>
          <w:i/>
          <w:szCs w:val="24"/>
        </w:rPr>
        <w:t>(firmato digitalmente d</w:t>
      </w:r>
      <w:r w:rsidR="009D5DFB" w:rsidRPr="00471A4D">
        <w:rPr>
          <w:rFonts w:ascii="Garamond" w:hAnsi="Garamond"/>
          <w:i/>
          <w:szCs w:val="24"/>
        </w:rPr>
        <w:t>a</w:t>
      </w:r>
      <w:r w:rsidRPr="00471A4D">
        <w:rPr>
          <w:rFonts w:ascii="Garamond" w:hAnsi="Garamond"/>
          <w:i/>
          <w:szCs w:val="24"/>
        </w:rPr>
        <w:t xml:space="preserve">l </w:t>
      </w:r>
      <w:r w:rsidR="009E6079" w:rsidRPr="00471A4D">
        <w:rPr>
          <w:rFonts w:ascii="Garamond" w:hAnsi="Garamond"/>
          <w:i/>
          <w:szCs w:val="24"/>
        </w:rPr>
        <w:t>Legale Rappresentante)</w:t>
      </w:r>
    </w:p>
    <w:p w14:paraId="265EA850" w14:textId="18695392" w:rsidR="00282000" w:rsidRPr="00471A4D" w:rsidRDefault="003D6C4D" w:rsidP="00A64D60">
      <w:pPr>
        <w:pStyle w:val="usoboll1"/>
        <w:spacing w:before="240" w:after="120" w:line="240" w:lineRule="atLeast"/>
        <w:ind w:left="4533" w:firstLine="423"/>
        <w:rPr>
          <w:rFonts w:ascii="Garamond" w:hAnsi="Garamond"/>
          <w:b/>
          <w:szCs w:val="24"/>
        </w:rPr>
      </w:pPr>
      <w:r w:rsidRPr="00471A4D">
        <w:rPr>
          <w:rFonts w:ascii="Garamond" w:hAnsi="Garamond"/>
          <w:i/>
          <w:szCs w:val="24"/>
        </w:rPr>
        <w:t>_________________________________</w:t>
      </w:r>
    </w:p>
    <w:sectPr w:rsidR="00282000" w:rsidRPr="00471A4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955A5" w14:textId="77777777" w:rsidR="008D4352" w:rsidRDefault="008D4352" w:rsidP="00791DEF">
      <w:r>
        <w:separator/>
      </w:r>
    </w:p>
  </w:endnote>
  <w:endnote w:type="continuationSeparator" w:id="0">
    <w:p w14:paraId="01E32133" w14:textId="77777777" w:rsidR="008D4352" w:rsidRDefault="008D4352" w:rsidP="0079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489102"/>
      <w:docPartObj>
        <w:docPartGallery w:val="Page Numbers (Bottom of Page)"/>
        <w:docPartUnique/>
      </w:docPartObj>
    </w:sdtPr>
    <w:sdtEndPr/>
    <w:sdtContent>
      <w:p w14:paraId="16F43FC2" w14:textId="57981B61" w:rsidR="00471A4D" w:rsidRDefault="00471A4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8CD10F" w14:textId="77777777" w:rsidR="00791DEF" w:rsidRDefault="00791DEF" w:rsidP="00A27F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5BFF" w14:textId="77777777" w:rsidR="008D4352" w:rsidRDefault="008D4352" w:rsidP="00791DEF">
      <w:r>
        <w:separator/>
      </w:r>
    </w:p>
  </w:footnote>
  <w:footnote w:type="continuationSeparator" w:id="0">
    <w:p w14:paraId="4F4901E4" w14:textId="77777777" w:rsidR="008D4352" w:rsidRDefault="008D4352" w:rsidP="0079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923"/>
    </w:tblGrid>
    <w:tr w:rsidR="00A27F7D" w14:paraId="450CD0C1" w14:textId="77777777" w:rsidTr="004D0951">
      <w:trPr>
        <w:trHeight w:val="840"/>
      </w:trPr>
      <w:tc>
        <w:tcPr>
          <w:tcW w:w="9923" w:type="dxa"/>
          <w:vAlign w:val="center"/>
        </w:tcPr>
        <w:p w14:paraId="35C30FB1" w14:textId="77777777" w:rsidR="00E85066" w:rsidRPr="00E85066" w:rsidRDefault="00E85066" w:rsidP="00E85066">
          <w:pPr>
            <w:pStyle w:val="Pidipagina"/>
            <w:widowControl w:val="0"/>
            <w:autoSpaceDE w:val="0"/>
            <w:autoSpaceDN w:val="0"/>
            <w:adjustRightInd w:val="0"/>
            <w:spacing w:line="192" w:lineRule="atLeast"/>
            <w:ind w:left="170" w:right="170"/>
            <w:jc w:val="center"/>
            <w:rPr>
              <w:rFonts w:ascii="Garamond" w:hAnsi="Garamond"/>
              <w:b/>
              <w:bCs/>
              <w:sz w:val="22"/>
              <w:szCs w:val="22"/>
            </w:rPr>
          </w:pPr>
          <w:r w:rsidRPr="00E85066">
            <w:rPr>
              <w:rFonts w:ascii="Garamond" w:hAnsi="Garamond"/>
              <w:b/>
              <w:bCs/>
              <w:sz w:val="22"/>
              <w:szCs w:val="22"/>
            </w:rPr>
            <w:t>PROCEDURA APERTA – MEDIANTE UTILIZZO DELLA PIATTAFORMA SINTEL – PER L’AFFIDAMENTO DELLA FORNITURA DI UN SISTEMA TELEMETRICO DA DESTINARE ALLA SC CARDIOLOGIA 1,  SC CARDIOLOGIA 2 E ALLA SC CARDIOCHIRURGIA DELL’ASST PAPA GIOVANNI XXIII.</w:t>
          </w:r>
        </w:p>
        <w:p w14:paraId="3D501A46" w14:textId="173DD1A5" w:rsidR="00DB705B" w:rsidRPr="005406D6" w:rsidRDefault="00E85066" w:rsidP="00E85066">
          <w:pPr>
            <w:pStyle w:val="Pidipagina"/>
            <w:widowControl w:val="0"/>
            <w:autoSpaceDE w:val="0"/>
            <w:autoSpaceDN w:val="0"/>
            <w:adjustRightInd w:val="0"/>
            <w:spacing w:line="192" w:lineRule="atLeast"/>
            <w:ind w:left="170" w:right="170"/>
            <w:jc w:val="center"/>
            <w:rPr>
              <w:rFonts w:ascii="Garamond" w:eastAsia="Times New Roman" w:hAnsi="Garamond"/>
              <w:b/>
              <w:snapToGrid w:val="0"/>
              <w:sz w:val="22"/>
              <w:szCs w:val="22"/>
              <w:lang w:eastAsia="it-IT"/>
            </w:rPr>
          </w:pPr>
          <w:r w:rsidRPr="00E85066">
            <w:rPr>
              <w:rFonts w:ascii="Garamond" w:hAnsi="Garamond"/>
              <w:b/>
              <w:bCs/>
              <w:sz w:val="22"/>
              <w:szCs w:val="22"/>
            </w:rPr>
            <w:t>LOTTO UNICO</w:t>
          </w:r>
        </w:p>
      </w:tc>
    </w:tr>
  </w:tbl>
  <w:p w14:paraId="17B16757" w14:textId="77777777" w:rsidR="00791DEF" w:rsidRDefault="00791DEF" w:rsidP="00AE6F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69"/>
    <w:multiLevelType w:val="hybridMultilevel"/>
    <w:tmpl w:val="C66E17D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17455"/>
    <w:multiLevelType w:val="hybridMultilevel"/>
    <w:tmpl w:val="7366B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52FF"/>
    <w:multiLevelType w:val="hybridMultilevel"/>
    <w:tmpl w:val="08C4A6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F0128C"/>
    <w:multiLevelType w:val="hybridMultilevel"/>
    <w:tmpl w:val="48289DB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67651B"/>
    <w:multiLevelType w:val="hybridMultilevel"/>
    <w:tmpl w:val="389E935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F2CBA"/>
    <w:multiLevelType w:val="hybridMultilevel"/>
    <w:tmpl w:val="37CABC96"/>
    <w:lvl w:ilvl="0" w:tplc="0410000F">
      <w:start w:val="1"/>
      <w:numFmt w:val="decimal"/>
      <w:lvlText w:val="%1."/>
      <w:lvlJc w:val="left"/>
      <w:pPr>
        <w:ind w:left="3379" w:hanging="360"/>
      </w:pPr>
    </w:lvl>
    <w:lvl w:ilvl="1" w:tplc="04100019" w:tentative="1">
      <w:start w:val="1"/>
      <w:numFmt w:val="lowerLetter"/>
      <w:lvlText w:val="%2."/>
      <w:lvlJc w:val="left"/>
      <w:pPr>
        <w:ind w:left="4099" w:hanging="360"/>
      </w:pPr>
    </w:lvl>
    <w:lvl w:ilvl="2" w:tplc="0410001B" w:tentative="1">
      <w:start w:val="1"/>
      <w:numFmt w:val="lowerRoman"/>
      <w:lvlText w:val="%3."/>
      <w:lvlJc w:val="right"/>
      <w:pPr>
        <w:ind w:left="4819" w:hanging="180"/>
      </w:pPr>
    </w:lvl>
    <w:lvl w:ilvl="3" w:tplc="0410000F" w:tentative="1">
      <w:start w:val="1"/>
      <w:numFmt w:val="decimal"/>
      <w:lvlText w:val="%4."/>
      <w:lvlJc w:val="left"/>
      <w:pPr>
        <w:ind w:left="5539" w:hanging="360"/>
      </w:pPr>
    </w:lvl>
    <w:lvl w:ilvl="4" w:tplc="04100019" w:tentative="1">
      <w:start w:val="1"/>
      <w:numFmt w:val="lowerLetter"/>
      <w:lvlText w:val="%5."/>
      <w:lvlJc w:val="left"/>
      <w:pPr>
        <w:ind w:left="6259" w:hanging="360"/>
      </w:pPr>
    </w:lvl>
    <w:lvl w:ilvl="5" w:tplc="0410001B" w:tentative="1">
      <w:start w:val="1"/>
      <w:numFmt w:val="lowerRoman"/>
      <w:lvlText w:val="%6."/>
      <w:lvlJc w:val="right"/>
      <w:pPr>
        <w:ind w:left="6979" w:hanging="180"/>
      </w:pPr>
    </w:lvl>
    <w:lvl w:ilvl="6" w:tplc="0410000F" w:tentative="1">
      <w:start w:val="1"/>
      <w:numFmt w:val="decimal"/>
      <w:lvlText w:val="%7."/>
      <w:lvlJc w:val="left"/>
      <w:pPr>
        <w:ind w:left="7699" w:hanging="360"/>
      </w:pPr>
    </w:lvl>
    <w:lvl w:ilvl="7" w:tplc="04100019" w:tentative="1">
      <w:start w:val="1"/>
      <w:numFmt w:val="lowerLetter"/>
      <w:lvlText w:val="%8."/>
      <w:lvlJc w:val="left"/>
      <w:pPr>
        <w:ind w:left="8419" w:hanging="360"/>
      </w:pPr>
    </w:lvl>
    <w:lvl w:ilvl="8" w:tplc="0410001B" w:tentative="1">
      <w:start w:val="1"/>
      <w:numFmt w:val="lowerRoman"/>
      <w:lvlText w:val="%9."/>
      <w:lvlJc w:val="right"/>
      <w:pPr>
        <w:ind w:left="9139" w:hanging="180"/>
      </w:pPr>
    </w:lvl>
  </w:abstractNum>
  <w:abstractNum w:abstractNumId="6" w15:restartNumberingAfterBreak="0">
    <w:nsid w:val="46FD2585"/>
    <w:multiLevelType w:val="hybridMultilevel"/>
    <w:tmpl w:val="1D967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55009"/>
    <w:multiLevelType w:val="hybridMultilevel"/>
    <w:tmpl w:val="3C4EE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1158A"/>
    <w:multiLevelType w:val="multilevel"/>
    <w:tmpl w:val="DD1AE5E8"/>
    <w:lvl w:ilvl="0">
      <w:start w:val="1"/>
      <w:numFmt w:val="decimal"/>
      <w:pStyle w:val="Titolo1"/>
      <w:lvlText w:val="%1"/>
      <w:lvlJc w:val="left"/>
      <w:pPr>
        <w:tabs>
          <w:tab w:val="num" w:pos="1850"/>
        </w:tabs>
        <w:ind w:left="1850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4FB6417"/>
    <w:multiLevelType w:val="hybridMultilevel"/>
    <w:tmpl w:val="0F92D1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7445D"/>
    <w:multiLevelType w:val="hybridMultilevel"/>
    <w:tmpl w:val="AD40FB3E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7499641D"/>
    <w:multiLevelType w:val="hybridMultilevel"/>
    <w:tmpl w:val="989622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0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16"/>
    <w:rsid w:val="00014728"/>
    <w:rsid w:val="00034427"/>
    <w:rsid w:val="00047405"/>
    <w:rsid w:val="00057A32"/>
    <w:rsid w:val="00063322"/>
    <w:rsid w:val="00063AE5"/>
    <w:rsid w:val="00077579"/>
    <w:rsid w:val="000A1B23"/>
    <w:rsid w:val="000A443A"/>
    <w:rsid w:val="000A52E9"/>
    <w:rsid w:val="000D1F28"/>
    <w:rsid w:val="000F3893"/>
    <w:rsid w:val="000F3DB2"/>
    <w:rsid w:val="001058A8"/>
    <w:rsid w:val="001062E2"/>
    <w:rsid w:val="00113FA0"/>
    <w:rsid w:val="00114AE2"/>
    <w:rsid w:val="001272AA"/>
    <w:rsid w:val="001409FB"/>
    <w:rsid w:val="00143323"/>
    <w:rsid w:val="00143B39"/>
    <w:rsid w:val="001466A0"/>
    <w:rsid w:val="00184DD6"/>
    <w:rsid w:val="00184F7F"/>
    <w:rsid w:val="00187890"/>
    <w:rsid w:val="001A57DE"/>
    <w:rsid w:val="001B0C7D"/>
    <w:rsid w:val="001C2188"/>
    <w:rsid w:val="001C41CC"/>
    <w:rsid w:val="001D2A70"/>
    <w:rsid w:val="002000F2"/>
    <w:rsid w:val="00204F7C"/>
    <w:rsid w:val="00231955"/>
    <w:rsid w:val="0024273D"/>
    <w:rsid w:val="0025099C"/>
    <w:rsid w:val="002551E8"/>
    <w:rsid w:val="00265270"/>
    <w:rsid w:val="00275F71"/>
    <w:rsid w:val="00277E06"/>
    <w:rsid w:val="00282000"/>
    <w:rsid w:val="0028477B"/>
    <w:rsid w:val="00290D5A"/>
    <w:rsid w:val="002D3533"/>
    <w:rsid w:val="002E1AE0"/>
    <w:rsid w:val="002E324D"/>
    <w:rsid w:val="002E6E98"/>
    <w:rsid w:val="002F3B3E"/>
    <w:rsid w:val="003137F4"/>
    <w:rsid w:val="003179AE"/>
    <w:rsid w:val="0032399B"/>
    <w:rsid w:val="00325955"/>
    <w:rsid w:val="00345371"/>
    <w:rsid w:val="003666AC"/>
    <w:rsid w:val="00366A41"/>
    <w:rsid w:val="003675DC"/>
    <w:rsid w:val="003A7E6D"/>
    <w:rsid w:val="003C599D"/>
    <w:rsid w:val="003D6C4D"/>
    <w:rsid w:val="00400FE0"/>
    <w:rsid w:val="004149CD"/>
    <w:rsid w:val="00453E11"/>
    <w:rsid w:val="004559F1"/>
    <w:rsid w:val="00471A4D"/>
    <w:rsid w:val="0047695D"/>
    <w:rsid w:val="004922F6"/>
    <w:rsid w:val="00493016"/>
    <w:rsid w:val="004961D7"/>
    <w:rsid w:val="00497CDA"/>
    <w:rsid w:val="004B4B31"/>
    <w:rsid w:val="004D0575"/>
    <w:rsid w:val="004D0951"/>
    <w:rsid w:val="004D46EB"/>
    <w:rsid w:val="004D7D7C"/>
    <w:rsid w:val="004E16CA"/>
    <w:rsid w:val="004F03A8"/>
    <w:rsid w:val="005028EB"/>
    <w:rsid w:val="00504B3D"/>
    <w:rsid w:val="00513582"/>
    <w:rsid w:val="005274E3"/>
    <w:rsid w:val="005406D6"/>
    <w:rsid w:val="00544B5E"/>
    <w:rsid w:val="00546E57"/>
    <w:rsid w:val="00552C31"/>
    <w:rsid w:val="005936E5"/>
    <w:rsid w:val="005B0FD2"/>
    <w:rsid w:val="005E002D"/>
    <w:rsid w:val="005F2BA7"/>
    <w:rsid w:val="00612972"/>
    <w:rsid w:val="0064034A"/>
    <w:rsid w:val="006456CD"/>
    <w:rsid w:val="00647138"/>
    <w:rsid w:val="0065648A"/>
    <w:rsid w:val="00672DDC"/>
    <w:rsid w:val="00697970"/>
    <w:rsid w:val="006A318B"/>
    <w:rsid w:val="006C1D0E"/>
    <w:rsid w:val="006F1475"/>
    <w:rsid w:val="00713754"/>
    <w:rsid w:val="00732922"/>
    <w:rsid w:val="00737E2E"/>
    <w:rsid w:val="00763A51"/>
    <w:rsid w:val="00772714"/>
    <w:rsid w:val="0077372B"/>
    <w:rsid w:val="00791DEF"/>
    <w:rsid w:val="007D28A3"/>
    <w:rsid w:val="007E3A5A"/>
    <w:rsid w:val="007F61C9"/>
    <w:rsid w:val="00804DE9"/>
    <w:rsid w:val="008479A0"/>
    <w:rsid w:val="00862036"/>
    <w:rsid w:val="00865077"/>
    <w:rsid w:val="00876D5C"/>
    <w:rsid w:val="00883DC3"/>
    <w:rsid w:val="008D4352"/>
    <w:rsid w:val="008E49FE"/>
    <w:rsid w:val="008F21E3"/>
    <w:rsid w:val="008F43EA"/>
    <w:rsid w:val="00907111"/>
    <w:rsid w:val="00916641"/>
    <w:rsid w:val="0092676D"/>
    <w:rsid w:val="00930BDA"/>
    <w:rsid w:val="00946C1D"/>
    <w:rsid w:val="00962096"/>
    <w:rsid w:val="00990CD6"/>
    <w:rsid w:val="009D5DFB"/>
    <w:rsid w:val="009E18B3"/>
    <w:rsid w:val="009E6079"/>
    <w:rsid w:val="00A10C11"/>
    <w:rsid w:val="00A10FBD"/>
    <w:rsid w:val="00A15366"/>
    <w:rsid w:val="00A27F7D"/>
    <w:rsid w:val="00A36EB3"/>
    <w:rsid w:val="00A626B3"/>
    <w:rsid w:val="00A64D60"/>
    <w:rsid w:val="00A872C6"/>
    <w:rsid w:val="00AA2068"/>
    <w:rsid w:val="00AB4602"/>
    <w:rsid w:val="00AC1EB1"/>
    <w:rsid w:val="00AC4E87"/>
    <w:rsid w:val="00AE2F1C"/>
    <w:rsid w:val="00AE6F59"/>
    <w:rsid w:val="00B157CD"/>
    <w:rsid w:val="00B2430A"/>
    <w:rsid w:val="00B43134"/>
    <w:rsid w:val="00B44022"/>
    <w:rsid w:val="00B8200E"/>
    <w:rsid w:val="00B842AA"/>
    <w:rsid w:val="00BE6CCD"/>
    <w:rsid w:val="00BE70DE"/>
    <w:rsid w:val="00C03231"/>
    <w:rsid w:val="00C13FD8"/>
    <w:rsid w:val="00C20839"/>
    <w:rsid w:val="00C20C5F"/>
    <w:rsid w:val="00C50F6B"/>
    <w:rsid w:val="00C54EA3"/>
    <w:rsid w:val="00C71702"/>
    <w:rsid w:val="00C76CE8"/>
    <w:rsid w:val="00CA044A"/>
    <w:rsid w:val="00CA0A44"/>
    <w:rsid w:val="00CB2D83"/>
    <w:rsid w:val="00CC59D4"/>
    <w:rsid w:val="00CF3F9F"/>
    <w:rsid w:val="00D144E5"/>
    <w:rsid w:val="00D32E4A"/>
    <w:rsid w:val="00D43E0B"/>
    <w:rsid w:val="00D51253"/>
    <w:rsid w:val="00D90D69"/>
    <w:rsid w:val="00DA0151"/>
    <w:rsid w:val="00DA7F38"/>
    <w:rsid w:val="00DB705B"/>
    <w:rsid w:val="00DC372E"/>
    <w:rsid w:val="00DE458A"/>
    <w:rsid w:val="00DE5616"/>
    <w:rsid w:val="00E23FBB"/>
    <w:rsid w:val="00E2515B"/>
    <w:rsid w:val="00E414A1"/>
    <w:rsid w:val="00E769B9"/>
    <w:rsid w:val="00E83C93"/>
    <w:rsid w:val="00E85066"/>
    <w:rsid w:val="00E87CFD"/>
    <w:rsid w:val="00EB2835"/>
    <w:rsid w:val="00EC3BEC"/>
    <w:rsid w:val="00F06B0A"/>
    <w:rsid w:val="00F31182"/>
    <w:rsid w:val="00F8796B"/>
    <w:rsid w:val="00FB3EFD"/>
    <w:rsid w:val="00FD4BBC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1A08013"/>
  <w15:docId w15:val="{E145B218-E8DC-4749-9ACD-3FAD316B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6A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itolo1">
    <w:name w:val="heading 1"/>
    <w:aliases w:val="H1,h1,1,t1,HEADING 1,Head 1,Head 11,Head 12,Head 111,Head 13,Head 112,Head 14,Head 113,Head 15,Head 114,Head 16,Head 115,Head 17,Head 116,Head 18,Head 117,Head 19,Head 118,Head 121,Head 1111,Head 131,Head 1121,Head 141,Head 1131,Head 151"/>
    <w:basedOn w:val="Normale"/>
    <w:next w:val="Normale"/>
    <w:link w:val="Titolo1Carattere"/>
    <w:qFormat/>
    <w:rsid w:val="00A872C6"/>
    <w:pPr>
      <w:keepNext/>
      <w:numPr>
        <w:numId w:val="12"/>
      </w:numPr>
      <w:tabs>
        <w:tab w:val="clear" w:pos="1850"/>
        <w:tab w:val="num" w:pos="432"/>
      </w:tabs>
      <w:spacing w:before="240" w:after="60"/>
      <w:ind w:left="432"/>
      <w:jc w:val="both"/>
      <w:outlineLvl w:val="0"/>
    </w:pPr>
    <w:rPr>
      <w:rFonts w:eastAsia="Times New Roman"/>
      <w:b/>
      <w:kern w:val="28"/>
      <w:sz w:val="28"/>
      <w:lang w:eastAsia="en-US"/>
    </w:rPr>
  </w:style>
  <w:style w:type="paragraph" w:styleId="Titolo2">
    <w:name w:val="heading 2"/>
    <w:aliases w:val="H2,h2,2,heading 2,l2,ITT t2,Arial 12 Fett Kursiv,Attribute Heading 2,Chapter Number/Appendix Letter,chn,Level 2 Topic Heading,(1.1,1.2,1.3 etc),Prophead 2,A,A.B.C.,R2,H21,Level 2 Head,21,E2,list 2,list 2,heading 2TOC,Head 2,List level 2,h21,t2"/>
    <w:basedOn w:val="Normale"/>
    <w:next w:val="Normale"/>
    <w:link w:val="Titolo2Carattere"/>
    <w:qFormat/>
    <w:rsid w:val="00A872C6"/>
    <w:pPr>
      <w:keepNext/>
      <w:numPr>
        <w:ilvl w:val="1"/>
        <w:numId w:val="12"/>
      </w:numPr>
      <w:spacing w:before="240" w:after="60"/>
      <w:jc w:val="both"/>
      <w:outlineLvl w:val="1"/>
    </w:pPr>
    <w:rPr>
      <w:rFonts w:eastAsia="Times New Roman"/>
      <w:b/>
      <w:i/>
      <w:sz w:val="24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A872C6"/>
    <w:pPr>
      <w:keepNext/>
      <w:numPr>
        <w:ilvl w:val="2"/>
        <w:numId w:val="12"/>
      </w:numPr>
      <w:spacing w:before="240" w:after="60"/>
      <w:jc w:val="both"/>
      <w:outlineLvl w:val="2"/>
    </w:pPr>
    <w:rPr>
      <w:rFonts w:eastAsia="Times New Roman"/>
      <w:i/>
      <w:sz w:val="24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A872C6"/>
    <w:pPr>
      <w:keepNext/>
      <w:numPr>
        <w:ilvl w:val="3"/>
        <w:numId w:val="12"/>
      </w:numPr>
      <w:spacing w:before="240" w:after="60"/>
      <w:jc w:val="both"/>
      <w:outlineLvl w:val="3"/>
    </w:pPr>
    <w:rPr>
      <w:rFonts w:ascii="Arial" w:eastAsia="Times New Roman" w:hAnsi="Arial"/>
      <w:b/>
      <w:sz w:val="24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A872C6"/>
    <w:pPr>
      <w:numPr>
        <w:ilvl w:val="4"/>
        <w:numId w:val="12"/>
      </w:numPr>
      <w:spacing w:before="240" w:after="60"/>
      <w:jc w:val="both"/>
      <w:outlineLvl w:val="4"/>
    </w:pPr>
    <w:rPr>
      <w:rFonts w:eastAsia="Times New Roman"/>
      <w:sz w:val="22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A872C6"/>
    <w:pPr>
      <w:numPr>
        <w:ilvl w:val="5"/>
        <w:numId w:val="12"/>
      </w:numPr>
      <w:spacing w:before="240" w:after="60"/>
      <w:jc w:val="both"/>
      <w:outlineLvl w:val="5"/>
    </w:pPr>
    <w:rPr>
      <w:rFonts w:eastAsia="Times New Roman"/>
      <w:i/>
      <w:sz w:val="22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A872C6"/>
    <w:pPr>
      <w:numPr>
        <w:ilvl w:val="6"/>
        <w:numId w:val="12"/>
      </w:numPr>
      <w:spacing w:before="240" w:after="60"/>
      <w:jc w:val="both"/>
      <w:outlineLvl w:val="6"/>
    </w:pPr>
    <w:rPr>
      <w:rFonts w:ascii="Arial" w:eastAsia="Times New Roman" w:hAnsi="Arial"/>
      <w:sz w:val="22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A872C6"/>
    <w:pPr>
      <w:numPr>
        <w:ilvl w:val="7"/>
        <w:numId w:val="12"/>
      </w:numPr>
      <w:spacing w:before="240" w:after="60"/>
      <w:jc w:val="both"/>
      <w:outlineLvl w:val="7"/>
    </w:pPr>
    <w:rPr>
      <w:rFonts w:ascii="Arial" w:eastAsia="Times New Roman" w:hAnsi="Arial"/>
      <w:i/>
      <w:sz w:val="22"/>
      <w:lang w:eastAsia="en-US"/>
    </w:rPr>
  </w:style>
  <w:style w:type="paragraph" w:styleId="Titolo9">
    <w:name w:val="heading 9"/>
    <w:basedOn w:val="Normale"/>
    <w:next w:val="Normale"/>
    <w:link w:val="Titolo9Carattere"/>
    <w:qFormat/>
    <w:rsid w:val="00A872C6"/>
    <w:pPr>
      <w:numPr>
        <w:ilvl w:val="8"/>
        <w:numId w:val="12"/>
      </w:numPr>
      <w:spacing w:before="240" w:after="60"/>
      <w:jc w:val="both"/>
      <w:outlineLvl w:val="8"/>
    </w:pPr>
    <w:rPr>
      <w:rFonts w:ascii="Arial" w:eastAsia="Times New Roman" w:hAnsi="Arial"/>
      <w:b/>
      <w:i/>
      <w:sz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1D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DEF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91D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DE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usoboll1">
    <w:name w:val="usoboll1"/>
    <w:basedOn w:val="Normale"/>
    <w:rsid w:val="009E6079"/>
    <w:pPr>
      <w:widowControl w:val="0"/>
      <w:spacing w:line="482" w:lineRule="atLeast"/>
      <w:jc w:val="both"/>
    </w:pPr>
    <w:rPr>
      <w:rFonts w:eastAsia="Times New Roman"/>
      <w:sz w:val="24"/>
      <w:lang w:eastAsia="it-IT"/>
    </w:rPr>
  </w:style>
  <w:style w:type="table" w:styleId="Grigliatabella">
    <w:name w:val="Table Grid"/>
    <w:basedOn w:val="Tabellanormale"/>
    <w:uiPriority w:val="59"/>
    <w:rsid w:val="0036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6527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D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D69"/>
    <w:rPr>
      <w:rFonts w:ascii="Tahoma" w:eastAsia="Calibri" w:hAnsi="Tahoma" w:cs="Tahoma"/>
      <w:sz w:val="16"/>
      <w:szCs w:val="16"/>
      <w:lang w:eastAsia="ar-SA"/>
    </w:rPr>
  </w:style>
  <w:style w:type="character" w:customStyle="1" w:styleId="Titolo1Carattere">
    <w:name w:val="Titolo 1 Carattere"/>
    <w:aliases w:val="H1 Carattere,h1 Carattere,1 Carattere,t1 Carattere,HEADING 1 Carattere,Head 1 Carattere,Head 11 Carattere,Head 12 Carattere,Head 111 Carattere,Head 13 Carattere,Head 112 Carattere,Head 14 Carattere,Head 113 Carattere,Head 15 Carattere"/>
    <w:basedOn w:val="Carpredefinitoparagrafo"/>
    <w:link w:val="Titolo1"/>
    <w:rsid w:val="00A872C6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Titolo2Carattere">
    <w:name w:val="Titolo 2 Carattere"/>
    <w:aliases w:val="H2 Carattere,h2 Carattere,2 Carattere,heading 2 Carattere,l2 Carattere,ITT t2 Carattere,Arial 12 Fett Kursiv Carattere,Attribute Heading 2 Carattere,Chapter Number/Appendix Letter Carattere,chn Carattere,(1.1 Carattere,1.2 Carattere"/>
    <w:basedOn w:val="Carpredefinitoparagrafo"/>
    <w:link w:val="Titolo2"/>
    <w:rsid w:val="00A872C6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Titolo3Carattere">
    <w:name w:val="Titolo 3 Carattere"/>
    <w:basedOn w:val="Carpredefinitoparagrafo"/>
    <w:link w:val="Titolo3"/>
    <w:rsid w:val="00A872C6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rsid w:val="00A872C6"/>
    <w:rPr>
      <w:rFonts w:ascii="Arial" w:eastAsia="Times New Roman" w:hAnsi="Arial" w:cs="Times New Roman"/>
      <w:b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rsid w:val="00A872C6"/>
    <w:rPr>
      <w:rFonts w:ascii="Times New Roman" w:eastAsia="Times New Roman" w:hAnsi="Times New Roman" w:cs="Times New Roman"/>
      <w:szCs w:val="20"/>
    </w:rPr>
  </w:style>
  <w:style w:type="character" w:customStyle="1" w:styleId="Titolo6Carattere">
    <w:name w:val="Titolo 6 Carattere"/>
    <w:basedOn w:val="Carpredefinitoparagrafo"/>
    <w:link w:val="Titolo6"/>
    <w:rsid w:val="00A872C6"/>
    <w:rPr>
      <w:rFonts w:ascii="Times New Roman" w:eastAsia="Times New Roman" w:hAnsi="Times New Roman" w:cs="Times New Roman"/>
      <w:i/>
      <w:szCs w:val="20"/>
    </w:rPr>
  </w:style>
  <w:style w:type="character" w:customStyle="1" w:styleId="Titolo7Carattere">
    <w:name w:val="Titolo 7 Carattere"/>
    <w:basedOn w:val="Carpredefinitoparagrafo"/>
    <w:link w:val="Titolo7"/>
    <w:rsid w:val="00A872C6"/>
    <w:rPr>
      <w:rFonts w:ascii="Arial" w:eastAsia="Times New Roman" w:hAnsi="Arial" w:cs="Times New Roman"/>
      <w:szCs w:val="20"/>
    </w:rPr>
  </w:style>
  <w:style w:type="character" w:customStyle="1" w:styleId="Titolo8Carattere">
    <w:name w:val="Titolo 8 Carattere"/>
    <w:basedOn w:val="Carpredefinitoparagrafo"/>
    <w:link w:val="Titolo8"/>
    <w:rsid w:val="00A872C6"/>
    <w:rPr>
      <w:rFonts w:ascii="Arial" w:eastAsia="Times New Roman" w:hAnsi="Arial" w:cs="Times New Roman"/>
      <w:i/>
      <w:szCs w:val="20"/>
    </w:rPr>
  </w:style>
  <w:style w:type="character" w:customStyle="1" w:styleId="Titolo9Carattere">
    <w:name w:val="Titolo 9 Carattere"/>
    <w:basedOn w:val="Carpredefinitoparagrafo"/>
    <w:link w:val="Titolo9"/>
    <w:rsid w:val="00A872C6"/>
    <w:rPr>
      <w:rFonts w:ascii="Arial" w:eastAsia="Times New Roman" w:hAnsi="Arial" w:cs="Times New Roman"/>
      <w:b/>
      <w:i/>
      <w:sz w:val="18"/>
      <w:szCs w:val="20"/>
    </w:rPr>
  </w:style>
  <w:style w:type="paragraph" w:styleId="NormaleWeb">
    <w:name w:val="Normal (Web)"/>
    <w:basedOn w:val="Normale"/>
    <w:uiPriority w:val="99"/>
    <w:semiHidden/>
    <w:unhideWhenUsed/>
    <w:rsid w:val="00A872C6"/>
    <w:pPr>
      <w:spacing w:before="100" w:beforeAutospacing="1" w:after="100" w:afterAutospacing="1"/>
    </w:pPr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D5E1E-AFD4-41C6-BCEC-C74A3CB1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 BRANCHI</dc:creator>
  <cp:lastModifiedBy>SARA FUMAGALLI</cp:lastModifiedBy>
  <cp:revision>21</cp:revision>
  <cp:lastPrinted>2025-11-13T10:43:00Z</cp:lastPrinted>
  <dcterms:created xsi:type="dcterms:W3CDTF">2025-01-20T17:00:00Z</dcterms:created>
  <dcterms:modified xsi:type="dcterms:W3CDTF">2025-11-19T10:07:00Z</dcterms:modified>
</cp:coreProperties>
</file>